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Tel: 01759 301386  Email;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152F01" w:rsidRPr="00C96696" w:rsidRDefault="00152F01" w:rsidP="00152F01">
      <w:pPr>
        <w:jc w:val="center"/>
        <w:rPr>
          <w:b/>
          <w:sz w:val="24"/>
          <w:szCs w:val="24"/>
        </w:rPr>
      </w:pPr>
      <w:r w:rsidRPr="00C96696">
        <w:rPr>
          <w:b/>
          <w:sz w:val="24"/>
          <w:szCs w:val="24"/>
        </w:rPr>
        <w:t xml:space="preserve">Minutes of Hayton and Burnby Parish Council Meeting   held on </w:t>
      </w:r>
      <w:r w:rsidR="000B03BF">
        <w:rPr>
          <w:b/>
          <w:sz w:val="24"/>
          <w:szCs w:val="24"/>
        </w:rPr>
        <w:t>2nd June</w:t>
      </w:r>
      <w:r w:rsidR="00546371">
        <w:rPr>
          <w:b/>
          <w:sz w:val="24"/>
          <w:szCs w:val="24"/>
        </w:rPr>
        <w:t xml:space="preserve"> 2016</w:t>
      </w:r>
      <w:r w:rsidRPr="00C96696">
        <w:rPr>
          <w:b/>
          <w:sz w:val="24"/>
          <w:szCs w:val="24"/>
        </w:rPr>
        <w:t xml:space="preserve"> at </w:t>
      </w:r>
      <w:r w:rsidR="00546371">
        <w:rPr>
          <w:b/>
          <w:sz w:val="24"/>
          <w:szCs w:val="24"/>
        </w:rPr>
        <w:t>7.30</w:t>
      </w:r>
      <w:r w:rsidRPr="00C96696">
        <w:rPr>
          <w:b/>
          <w:sz w:val="24"/>
          <w:szCs w:val="24"/>
        </w:rPr>
        <w:t>pm in Hayton Village Hall.</w:t>
      </w:r>
    </w:p>
    <w:p w:rsidR="00546371" w:rsidRDefault="00152F01" w:rsidP="00152F01">
      <w:pPr>
        <w:pStyle w:val="NoSpacing"/>
        <w:rPr>
          <w:sz w:val="24"/>
          <w:szCs w:val="24"/>
        </w:rPr>
      </w:pPr>
      <w:r w:rsidRPr="00C96696">
        <w:rPr>
          <w:sz w:val="24"/>
          <w:szCs w:val="24"/>
        </w:rPr>
        <w:t xml:space="preserve">Present: Cllr M Bettison, </w:t>
      </w:r>
      <w:r w:rsidR="00546371">
        <w:rPr>
          <w:sz w:val="24"/>
          <w:szCs w:val="24"/>
        </w:rPr>
        <w:t xml:space="preserve">Cllr M Drewery, </w:t>
      </w:r>
      <w:r w:rsidRPr="00C96696">
        <w:rPr>
          <w:sz w:val="24"/>
          <w:szCs w:val="24"/>
        </w:rPr>
        <w:t xml:space="preserve">Cllr D Nicholson, Cllr S Sedcole, Cllr D. Smith, </w:t>
      </w:r>
    </w:p>
    <w:p w:rsidR="00152F01" w:rsidRPr="00C96696" w:rsidRDefault="00546371" w:rsidP="00152F01">
      <w:pPr>
        <w:pStyle w:val="NoSpacing"/>
        <w:rPr>
          <w:sz w:val="24"/>
          <w:szCs w:val="24"/>
        </w:rPr>
      </w:pPr>
      <w:r>
        <w:rPr>
          <w:sz w:val="24"/>
          <w:szCs w:val="24"/>
        </w:rPr>
        <w:t xml:space="preserve">Cllr E Thackray, </w:t>
      </w:r>
      <w:r w:rsidR="00152F01" w:rsidRPr="00C96696">
        <w:rPr>
          <w:sz w:val="24"/>
          <w:szCs w:val="24"/>
        </w:rPr>
        <w:t xml:space="preserve">Cllr Wagstaff </w:t>
      </w:r>
    </w:p>
    <w:p w:rsidR="00152F01" w:rsidRPr="00C96696" w:rsidRDefault="00152F01" w:rsidP="00152F01">
      <w:pPr>
        <w:pStyle w:val="NoSpacing"/>
        <w:rPr>
          <w:sz w:val="24"/>
          <w:szCs w:val="24"/>
        </w:rPr>
      </w:pPr>
      <w:r w:rsidRPr="00C96696">
        <w:rPr>
          <w:sz w:val="24"/>
          <w:szCs w:val="24"/>
        </w:rPr>
        <w:t xml:space="preserve"> J Green (clerk)</w:t>
      </w:r>
    </w:p>
    <w:p w:rsidR="00152F01" w:rsidRDefault="000B03BF" w:rsidP="00152F01">
      <w:pPr>
        <w:pStyle w:val="NoSpacing"/>
        <w:rPr>
          <w:sz w:val="24"/>
          <w:szCs w:val="24"/>
        </w:rPr>
      </w:pPr>
      <w:r>
        <w:rPr>
          <w:sz w:val="24"/>
          <w:szCs w:val="24"/>
        </w:rPr>
        <w:t>5</w:t>
      </w:r>
      <w:r w:rsidR="00152F01" w:rsidRPr="00C96696">
        <w:rPr>
          <w:sz w:val="24"/>
          <w:szCs w:val="24"/>
        </w:rPr>
        <w:t xml:space="preserve"> members of the public</w:t>
      </w:r>
    </w:p>
    <w:p w:rsidR="00C96696" w:rsidRPr="00C96696" w:rsidRDefault="00C96696" w:rsidP="00152F01">
      <w:pPr>
        <w:pStyle w:val="NoSpacing"/>
        <w:rPr>
          <w:sz w:val="24"/>
          <w:szCs w:val="24"/>
        </w:rPr>
      </w:pPr>
    </w:p>
    <w:p w:rsidR="00546371" w:rsidRPr="006437D0" w:rsidRDefault="000B03BF" w:rsidP="000B03BF">
      <w:pPr>
        <w:ind w:left="360" w:hanging="360"/>
        <w:rPr>
          <w:b/>
          <w:sz w:val="24"/>
          <w:szCs w:val="24"/>
        </w:rPr>
      </w:pPr>
      <w:r>
        <w:rPr>
          <w:b/>
          <w:sz w:val="24"/>
          <w:szCs w:val="24"/>
        </w:rPr>
        <w:t>65</w:t>
      </w:r>
      <w:r w:rsidR="00546371">
        <w:rPr>
          <w:b/>
          <w:sz w:val="24"/>
          <w:szCs w:val="24"/>
        </w:rPr>
        <w:t>/16 Cllr Bettison welcomed everyone to the meeting</w:t>
      </w:r>
    </w:p>
    <w:p w:rsidR="00546371" w:rsidRPr="006437D0" w:rsidRDefault="000B03BF" w:rsidP="00546371">
      <w:pPr>
        <w:pStyle w:val="NoSpacing"/>
        <w:rPr>
          <w:sz w:val="24"/>
          <w:szCs w:val="24"/>
        </w:rPr>
      </w:pPr>
      <w:r>
        <w:rPr>
          <w:b/>
          <w:sz w:val="24"/>
          <w:szCs w:val="24"/>
        </w:rPr>
        <w:t>66</w:t>
      </w:r>
      <w:r w:rsidR="00546371" w:rsidRPr="006437D0">
        <w:rPr>
          <w:b/>
          <w:sz w:val="24"/>
          <w:szCs w:val="24"/>
        </w:rPr>
        <w:t xml:space="preserve">/16  </w:t>
      </w:r>
      <w:r w:rsidR="006437D0" w:rsidRPr="006437D0">
        <w:rPr>
          <w:b/>
          <w:sz w:val="24"/>
          <w:szCs w:val="24"/>
        </w:rPr>
        <w:t>The</w:t>
      </w:r>
      <w:r w:rsidR="00546371" w:rsidRPr="006437D0">
        <w:rPr>
          <w:b/>
          <w:sz w:val="24"/>
          <w:szCs w:val="24"/>
        </w:rPr>
        <w:t xml:space="preserve"> minutes of the meeting held on </w:t>
      </w:r>
      <w:r>
        <w:rPr>
          <w:b/>
          <w:sz w:val="24"/>
          <w:szCs w:val="24"/>
        </w:rPr>
        <w:t>12th May</w:t>
      </w:r>
      <w:r w:rsidR="00546371" w:rsidRPr="006437D0">
        <w:rPr>
          <w:b/>
          <w:sz w:val="24"/>
          <w:szCs w:val="24"/>
        </w:rPr>
        <w:t xml:space="preserve"> 2016</w:t>
      </w:r>
      <w:r w:rsidR="006437D0">
        <w:rPr>
          <w:sz w:val="24"/>
          <w:szCs w:val="24"/>
        </w:rPr>
        <w:t xml:space="preserve"> were proposed by Cllr Wa</w:t>
      </w:r>
      <w:r>
        <w:rPr>
          <w:sz w:val="24"/>
          <w:szCs w:val="24"/>
        </w:rPr>
        <w:t>gstaff, seconded by Cllr Nicholson</w:t>
      </w:r>
      <w:r w:rsidR="006437D0">
        <w:rPr>
          <w:sz w:val="24"/>
          <w:szCs w:val="24"/>
        </w:rPr>
        <w:t xml:space="preserve"> and agreed as a true record and Cllr Bettison signed them as such on behalf of the council.</w:t>
      </w:r>
    </w:p>
    <w:p w:rsidR="006437D0" w:rsidRPr="006437D0" w:rsidRDefault="006437D0" w:rsidP="006437D0">
      <w:pPr>
        <w:pStyle w:val="NoSpacing"/>
        <w:rPr>
          <w:sz w:val="24"/>
          <w:szCs w:val="24"/>
        </w:rPr>
      </w:pPr>
    </w:p>
    <w:p w:rsidR="006437D0" w:rsidRDefault="000B03BF" w:rsidP="006437D0">
      <w:pPr>
        <w:pStyle w:val="NoSpacing"/>
        <w:rPr>
          <w:sz w:val="24"/>
          <w:szCs w:val="24"/>
        </w:rPr>
      </w:pPr>
      <w:r>
        <w:rPr>
          <w:b/>
          <w:sz w:val="24"/>
          <w:szCs w:val="24"/>
        </w:rPr>
        <w:t>67</w:t>
      </w:r>
      <w:r w:rsidR="00546371" w:rsidRPr="006437D0">
        <w:rPr>
          <w:b/>
          <w:sz w:val="24"/>
          <w:szCs w:val="24"/>
        </w:rPr>
        <w:t>/16 Declaration of Interest.</w:t>
      </w:r>
      <w:r w:rsidR="00546371" w:rsidRPr="006437D0">
        <w:rPr>
          <w:sz w:val="24"/>
          <w:szCs w:val="24"/>
        </w:rPr>
        <w:t xml:space="preserve">  </w:t>
      </w:r>
      <w:r w:rsidR="006437D0">
        <w:rPr>
          <w:sz w:val="24"/>
          <w:szCs w:val="24"/>
        </w:rPr>
        <w:t>There were no declarations of interest.</w:t>
      </w:r>
    </w:p>
    <w:p w:rsidR="00546371" w:rsidRPr="006437D0" w:rsidRDefault="00546371" w:rsidP="006437D0">
      <w:pPr>
        <w:pStyle w:val="NoSpacing"/>
        <w:rPr>
          <w:sz w:val="24"/>
          <w:szCs w:val="24"/>
        </w:rPr>
      </w:pPr>
      <w:r w:rsidRPr="006437D0">
        <w:rPr>
          <w:sz w:val="24"/>
          <w:szCs w:val="24"/>
        </w:rPr>
        <w:t xml:space="preserve"> </w:t>
      </w:r>
    </w:p>
    <w:p w:rsidR="00546371" w:rsidRDefault="000B03BF" w:rsidP="006437D0">
      <w:pPr>
        <w:pStyle w:val="NoSpacing"/>
        <w:rPr>
          <w:b/>
          <w:sz w:val="24"/>
          <w:szCs w:val="24"/>
        </w:rPr>
      </w:pPr>
      <w:r>
        <w:rPr>
          <w:b/>
          <w:sz w:val="24"/>
          <w:szCs w:val="24"/>
        </w:rPr>
        <w:t>68</w:t>
      </w:r>
      <w:r w:rsidR="00546371" w:rsidRPr="006437D0">
        <w:rPr>
          <w:b/>
          <w:sz w:val="24"/>
          <w:szCs w:val="24"/>
        </w:rPr>
        <w:t>/15 To receive clerk's report on matters being progressed from previous meetings</w:t>
      </w:r>
    </w:p>
    <w:p w:rsidR="000B03BF" w:rsidRPr="006437D0" w:rsidRDefault="000B03BF" w:rsidP="006437D0">
      <w:pPr>
        <w:pStyle w:val="NoSpacing"/>
        <w:rPr>
          <w:b/>
          <w:sz w:val="24"/>
          <w:szCs w:val="24"/>
        </w:rPr>
      </w:pPr>
    </w:p>
    <w:p w:rsidR="006437D0" w:rsidRDefault="00546371" w:rsidP="000B03BF">
      <w:pPr>
        <w:pStyle w:val="NoSpacing"/>
        <w:rPr>
          <w:sz w:val="24"/>
          <w:szCs w:val="24"/>
        </w:rPr>
      </w:pPr>
      <w:r w:rsidRPr="002B6665">
        <w:rPr>
          <w:b/>
          <w:sz w:val="24"/>
          <w:szCs w:val="24"/>
        </w:rPr>
        <w:t>Beck / drainage</w:t>
      </w:r>
      <w:r w:rsidR="002C7C6F" w:rsidRPr="002B6665">
        <w:rPr>
          <w:b/>
          <w:sz w:val="24"/>
          <w:szCs w:val="24"/>
        </w:rPr>
        <w:t>:</w:t>
      </w:r>
      <w:r w:rsidR="002C7C6F">
        <w:rPr>
          <w:sz w:val="24"/>
          <w:szCs w:val="24"/>
        </w:rPr>
        <w:t xml:space="preserve"> </w:t>
      </w:r>
      <w:r w:rsidR="000B03BF">
        <w:rPr>
          <w:sz w:val="24"/>
          <w:szCs w:val="24"/>
        </w:rPr>
        <w:t>ERYC had promised a further camera survey and the installation of an extra drain near Whitehouse Farm by the end of June. In the longer term £60,000 had been allocated to a flood alleviation scheme for Burnby for 2017/18.</w:t>
      </w:r>
    </w:p>
    <w:p w:rsidR="000B03BF" w:rsidRDefault="000B03BF" w:rsidP="000B03BF">
      <w:pPr>
        <w:pStyle w:val="NoSpacing"/>
        <w:rPr>
          <w:sz w:val="24"/>
          <w:szCs w:val="24"/>
        </w:rPr>
      </w:pPr>
      <w:r>
        <w:rPr>
          <w:sz w:val="24"/>
          <w:szCs w:val="24"/>
        </w:rPr>
        <w:t xml:space="preserve">ERYC had reported that 2 underground springs had been found but it was not clear where these are. Ward Cllr </w:t>
      </w:r>
      <w:proofErr w:type="spellStart"/>
      <w:r>
        <w:rPr>
          <w:sz w:val="24"/>
          <w:szCs w:val="24"/>
        </w:rPr>
        <w:t>Stathers</w:t>
      </w:r>
      <w:proofErr w:type="spellEnd"/>
      <w:r>
        <w:rPr>
          <w:sz w:val="24"/>
          <w:szCs w:val="24"/>
        </w:rPr>
        <w:t xml:space="preserve"> is to be invited to the next Flood Committee meeting.</w:t>
      </w:r>
    </w:p>
    <w:p w:rsidR="000B03BF" w:rsidRDefault="000B03BF" w:rsidP="000B03BF">
      <w:pPr>
        <w:pStyle w:val="NoSpacing"/>
        <w:rPr>
          <w:sz w:val="24"/>
          <w:szCs w:val="24"/>
        </w:rPr>
      </w:pPr>
    </w:p>
    <w:p w:rsidR="00546371" w:rsidRPr="002F2487" w:rsidRDefault="00546371" w:rsidP="006437D0">
      <w:pPr>
        <w:pStyle w:val="NoSpacing"/>
        <w:rPr>
          <w:sz w:val="24"/>
          <w:szCs w:val="24"/>
        </w:rPr>
      </w:pPr>
      <w:r w:rsidRPr="006437D0">
        <w:rPr>
          <w:b/>
          <w:sz w:val="24"/>
          <w:szCs w:val="24"/>
        </w:rPr>
        <w:t>Highways</w:t>
      </w:r>
      <w:r w:rsidR="000B03BF">
        <w:rPr>
          <w:b/>
          <w:sz w:val="24"/>
          <w:szCs w:val="24"/>
        </w:rPr>
        <w:t xml:space="preserve"> matters</w:t>
      </w:r>
      <w:r w:rsidR="002F2487">
        <w:rPr>
          <w:b/>
          <w:sz w:val="24"/>
          <w:szCs w:val="24"/>
        </w:rPr>
        <w:t xml:space="preserve">: </w:t>
      </w:r>
      <w:r w:rsidR="002F2487" w:rsidRPr="002F2487">
        <w:rPr>
          <w:sz w:val="24"/>
          <w:szCs w:val="24"/>
        </w:rPr>
        <w:t>Top dressing of Thorpe le Street Road, Town Street Hayton and the footpaths in Hayton was expected this month.</w:t>
      </w:r>
    </w:p>
    <w:p w:rsidR="002F2487" w:rsidRDefault="002F2487" w:rsidP="006437D0">
      <w:pPr>
        <w:pStyle w:val="NoSpacing"/>
        <w:rPr>
          <w:sz w:val="24"/>
          <w:szCs w:val="24"/>
        </w:rPr>
      </w:pPr>
      <w:r>
        <w:rPr>
          <w:sz w:val="24"/>
          <w:szCs w:val="24"/>
        </w:rPr>
        <w:t>The passing plac</w:t>
      </w:r>
      <w:r w:rsidR="00CC54F8">
        <w:rPr>
          <w:sz w:val="24"/>
          <w:szCs w:val="24"/>
        </w:rPr>
        <w:t>es between Hayton and Burnby have</w:t>
      </w:r>
      <w:r>
        <w:rPr>
          <w:sz w:val="24"/>
          <w:szCs w:val="24"/>
        </w:rPr>
        <w:t xml:space="preserve"> still not been done.</w:t>
      </w:r>
    </w:p>
    <w:p w:rsidR="002F2487" w:rsidRPr="002F2487" w:rsidRDefault="002F2487" w:rsidP="006437D0">
      <w:pPr>
        <w:pStyle w:val="NoSpacing"/>
        <w:rPr>
          <w:sz w:val="24"/>
          <w:szCs w:val="24"/>
        </w:rPr>
      </w:pPr>
      <w:r>
        <w:rPr>
          <w:sz w:val="24"/>
          <w:szCs w:val="24"/>
        </w:rPr>
        <w:t xml:space="preserve">The meeting between the quarry operators, ERYC and Parish Councillors was to take place on 13th June. </w:t>
      </w:r>
      <w:proofErr w:type="spellStart"/>
      <w:r>
        <w:rPr>
          <w:sz w:val="24"/>
          <w:szCs w:val="24"/>
        </w:rPr>
        <w:t>Warter</w:t>
      </w:r>
      <w:proofErr w:type="spellEnd"/>
      <w:r>
        <w:rPr>
          <w:sz w:val="24"/>
          <w:szCs w:val="24"/>
        </w:rPr>
        <w:t xml:space="preserve"> Parish Council were not going to attend as they were already in discussions with the quarry operators .</w:t>
      </w:r>
    </w:p>
    <w:p w:rsidR="002F2487" w:rsidRDefault="002F2487" w:rsidP="006437D0">
      <w:pPr>
        <w:pStyle w:val="NoSpacing"/>
        <w:rPr>
          <w:b/>
          <w:sz w:val="24"/>
          <w:szCs w:val="24"/>
        </w:rPr>
      </w:pPr>
    </w:p>
    <w:p w:rsidR="002F2487" w:rsidRPr="002F2487" w:rsidRDefault="002F2487" w:rsidP="002F2487">
      <w:r w:rsidRPr="002F2487">
        <w:rPr>
          <w:b/>
        </w:rPr>
        <w:t>Defibrillator funding:</w:t>
      </w:r>
      <w:r>
        <w:rPr>
          <w:b/>
        </w:rPr>
        <w:t xml:space="preserve"> </w:t>
      </w:r>
      <w:r w:rsidRPr="002F2487">
        <w:t>the clerk reported that she was having difficulty ide</w:t>
      </w:r>
      <w:r>
        <w:t>n</w:t>
      </w:r>
      <w:r w:rsidRPr="002F2487">
        <w:t>tifying suitable sources of grant funding</w:t>
      </w:r>
      <w:r>
        <w:t>.</w:t>
      </w:r>
      <w:r w:rsidR="000B31D8">
        <w:t xml:space="preserve"> Most of the funders seemed to only part fund a defibrillator such as the British Heart Foundation which part funds defibrillators but not the cabinets in which to put them . Cllr Wagstaff proposed, Cllr Bettison seconded and it was agreed that the Parish Council would make up a shortfall if funding for the whole amount could not be found.</w:t>
      </w:r>
    </w:p>
    <w:p w:rsidR="002F2487" w:rsidRPr="00E66DAE" w:rsidRDefault="002F2487" w:rsidP="002F2487">
      <w:pPr>
        <w:pStyle w:val="NoSpacing"/>
      </w:pPr>
      <w:r w:rsidRPr="00506658">
        <w:rPr>
          <w:b/>
        </w:rPr>
        <w:t xml:space="preserve">69/15 Transparency Code </w:t>
      </w:r>
      <w:r>
        <w:rPr>
          <w:b/>
        </w:rPr>
        <w:t xml:space="preserve">: </w:t>
      </w:r>
      <w:r w:rsidRPr="00506658">
        <w:t xml:space="preserve">the clerk </w:t>
      </w:r>
      <w:r w:rsidR="000B31D8">
        <w:t>reported that the annual return and associated documents had been placed on the website in order to fulfil the council's responsibilities under the Transparency Code for Smaller Authorities.</w:t>
      </w:r>
    </w:p>
    <w:p w:rsidR="000B31D8" w:rsidRDefault="000B31D8" w:rsidP="002F2487">
      <w:pPr>
        <w:rPr>
          <w:b/>
        </w:rPr>
      </w:pPr>
    </w:p>
    <w:p w:rsidR="00AD6B41" w:rsidRPr="00AD6B41" w:rsidRDefault="002F2487" w:rsidP="00AD6B41">
      <w:pPr>
        <w:pStyle w:val="NoSpacing"/>
        <w:rPr>
          <w:b/>
        </w:rPr>
      </w:pPr>
      <w:r w:rsidRPr="00AD6B41">
        <w:rPr>
          <w:b/>
        </w:rPr>
        <w:lastRenderedPageBreak/>
        <w:t>70/16 Accounts</w:t>
      </w:r>
    </w:p>
    <w:p w:rsidR="002F2487" w:rsidRDefault="002F2487" w:rsidP="00AD6B41">
      <w:pPr>
        <w:pStyle w:val="NoSpacing"/>
        <w:rPr>
          <w:rFonts w:ascii="Calibri" w:eastAsia="Times New Roman" w:hAnsi="Calibri" w:cs="Times New Roman"/>
          <w:color w:val="000000"/>
          <w:lang w:eastAsia="en-GB"/>
        </w:rPr>
      </w:pPr>
      <w:r w:rsidRPr="00E66DAE">
        <w:t>Bank balance</w:t>
      </w:r>
      <w:r>
        <w:tab/>
        <w:t>£</w:t>
      </w:r>
      <w:r w:rsidRPr="0017291B">
        <w:rPr>
          <w:rFonts w:ascii="Calibri" w:eastAsia="Times New Roman" w:hAnsi="Calibri" w:cs="Times New Roman"/>
          <w:color w:val="000000"/>
          <w:lang w:eastAsia="en-GB"/>
        </w:rPr>
        <w:t>8126.12</w:t>
      </w:r>
    </w:p>
    <w:p w:rsidR="002F2487" w:rsidRDefault="000B31D8" w:rsidP="00AD6B41">
      <w:pPr>
        <w:pStyle w:val="NoSpacing"/>
        <w:rPr>
          <w:rFonts w:ascii="Calibri" w:eastAsia="Times New Roman" w:hAnsi="Calibri" w:cs="Times New Roman"/>
          <w:color w:val="000000"/>
          <w:lang w:eastAsia="en-GB"/>
        </w:rPr>
      </w:pPr>
      <w:r>
        <w:rPr>
          <w:rFonts w:ascii="Calibri" w:eastAsia="Times New Roman" w:hAnsi="Calibri" w:cs="Times New Roman"/>
          <w:color w:val="000000"/>
          <w:lang w:eastAsia="en-GB"/>
        </w:rPr>
        <w:t>T</w:t>
      </w:r>
      <w:r w:rsidR="002F2487">
        <w:rPr>
          <w:rFonts w:ascii="Calibri" w:eastAsia="Times New Roman" w:hAnsi="Calibri" w:cs="Times New Roman"/>
          <w:color w:val="000000"/>
          <w:lang w:eastAsia="en-GB"/>
        </w:rPr>
        <w:t>he payment below</w:t>
      </w:r>
      <w:r>
        <w:rPr>
          <w:rFonts w:ascii="Calibri" w:eastAsia="Times New Roman" w:hAnsi="Calibri" w:cs="Times New Roman"/>
          <w:color w:val="000000"/>
          <w:lang w:eastAsia="en-GB"/>
        </w:rPr>
        <w:t xml:space="preserve"> was approved</w:t>
      </w:r>
      <w:r w:rsidR="002F2487">
        <w:rPr>
          <w:rFonts w:ascii="Calibri" w:eastAsia="Times New Roman" w:hAnsi="Calibri" w:cs="Times New Roman"/>
          <w:color w:val="000000"/>
          <w:lang w:eastAsia="en-GB"/>
        </w:rPr>
        <w:t>:</w:t>
      </w:r>
    </w:p>
    <w:p w:rsidR="002F2487" w:rsidRPr="00E66DAE" w:rsidRDefault="002F2487" w:rsidP="00AD6B41">
      <w:pPr>
        <w:pStyle w:val="NoSpacing"/>
      </w:pPr>
      <w:r w:rsidRPr="00E66DAE">
        <w:t>Clerk's salary</w:t>
      </w:r>
      <w:r>
        <w:t xml:space="preserve"> May  £145.00</w:t>
      </w:r>
    </w:p>
    <w:p w:rsidR="002F2487" w:rsidRPr="00E66DAE" w:rsidRDefault="002F2487" w:rsidP="002F2487">
      <w:pPr>
        <w:pStyle w:val="NoSpacing"/>
      </w:pPr>
      <w:r w:rsidRPr="00E66DAE">
        <w:tab/>
      </w:r>
      <w:r w:rsidRPr="00E66DAE">
        <w:tab/>
      </w:r>
      <w:r w:rsidRPr="00E66DAE">
        <w:tab/>
      </w:r>
    </w:p>
    <w:p w:rsidR="00AD6B41" w:rsidRDefault="002F2487" w:rsidP="00AD6B41">
      <w:pPr>
        <w:pStyle w:val="NoSpacing"/>
        <w:rPr>
          <w:b/>
        </w:rPr>
      </w:pPr>
      <w:r>
        <w:rPr>
          <w:b/>
        </w:rPr>
        <w:t>71</w:t>
      </w:r>
      <w:r w:rsidRPr="00E66DAE">
        <w:rPr>
          <w:b/>
        </w:rPr>
        <w:t>/16 Correspondence:</w:t>
      </w:r>
    </w:p>
    <w:p w:rsidR="002F2487" w:rsidRPr="001433E5" w:rsidRDefault="002F2487" w:rsidP="00AD6B41">
      <w:pPr>
        <w:pStyle w:val="NoSpacing"/>
      </w:pPr>
      <w:r w:rsidRPr="001433E5">
        <w:t>ERYC consultation regarding Joint Minerals Plan</w:t>
      </w:r>
    </w:p>
    <w:p w:rsidR="002F2487" w:rsidRPr="001433E5" w:rsidRDefault="002F2487" w:rsidP="00AD6B41">
      <w:pPr>
        <w:pStyle w:val="NoSpacing"/>
      </w:pPr>
      <w:r w:rsidRPr="001433E5">
        <w:t>ERYC re Overview and Scrutiny Committee meetings</w:t>
      </w:r>
    </w:p>
    <w:p w:rsidR="002F2487" w:rsidRPr="001433E5" w:rsidRDefault="002F2487" w:rsidP="00AD6B41">
      <w:pPr>
        <w:pStyle w:val="NoSpacing"/>
      </w:pPr>
      <w:r w:rsidRPr="001433E5">
        <w:t>Beverley Folk Festival</w:t>
      </w:r>
    </w:p>
    <w:p w:rsidR="002F2487" w:rsidRPr="001433E5" w:rsidRDefault="002F2487" w:rsidP="00AD6B41">
      <w:pPr>
        <w:pStyle w:val="NoSpacing"/>
      </w:pPr>
      <w:r w:rsidRPr="001433E5">
        <w:t>ERYC re council tax discounts</w:t>
      </w:r>
    </w:p>
    <w:p w:rsidR="002F2487" w:rsidRDefault="002F2487" w:rsidP="00AD6B41">
      <w:pPr>
        <w:pStyle w:val="NoSpacing"/>
      </w:pPr>
      <w:r w:rsidRPr="001433E5">
        <w:t>ERYC consultation about library services</w:t>
      </w:r>
      <w:r>
        <w:t>.</w:t>
      </w:r>
      <w:r w:rsidR="000B31D8">
        <w:t xml:space="preserve"> It was noted the proposals were that the opening hours for Pocklington library were to be reduced including closing on Fridays. The Mobile service to Hayton and Burnby was to be cancelled.</w:t>
      </w:r>
    </w:p>
    <w:p w:rsidR="000B31D8" w:rsidRDefault="000B31D8" w:rsidP="00AD6B41">
      <w:pPr>
        <w:pStyle w:val="NoSpacing"/>
      </w:pPr>
      <w:r>
        <w:t>Humberside Police June bulletin</w:t>
      </w:r>
    </w:p>
    <w:p w:rsidR="000B31D8" w:rsidRDefault="000B31D8" w:rsidP="00AD6B41">
      <w:pPr>
        <w:pStyle w:val="NoSpacing"/>
      </w:pPr>
      <w:r>
        <w:t>ERYC re Big Energy Saving Network grants</w:t>
      </w:r>
    </w:p>
    <w:p w:rsidR="002F2487" w:rsidRPr="00E66DAE" w:rsidRDefault="002F2487" w:rsidP="002F2487">
      <w:pPr>
        <w:pStyle w:val="NoSpacing"/>
      </w:pPr>
    </w:p>
    <w:p w:rsidR="002F2487" w:rsidRPr="00AD6B41" w:rsidRDefault="002F2487" w:rsidP="00AD6B41">
      <w:pPr>
        <w:pStyle w:val="NoSpacing"/>
        <w:rPr>
          <w:b/>
        </w:rPr>
      </w:pPr>
      <w:r w:rsidRPr="00AD6B41">
        <w:rPr>
          <w:b/>
        </w:rPr>
        <w:t>72/16 Councillors reports</w:t>
      </w:r>
      <w:r w:rsidR="00AD6B41" w:rsidRPr="00AD6B41">
        <w:rPr>
          <w:b/>
        </w:rPr>
        <w:t>:</w:t>
      </w:r>
    </w:p>
    <w:p w:rsidR="003A7F2A" w:rsidRDefault="003A7F2A" w:rsidP="00CC54F8">
      <w:pPr>
        <w:pStyle w:val="NoSpacing"/>
      </w:pPr>
      <w:r>
        <w:t>Cllr Sedcole commented on the state of Middle Street Burnby, which the clerk had reported to ERYC,</w:t>
      </w:r>
      <w:r w:rsidR="00CC54F8">
        <w:t xml:space="preserve"> and the erosion of the corners, which will be discussed at the meeting about the quarry traffic.</w:t>
      </w:r>
    </w:p>
    <w:p w:rsidR="00CC54F8" w:rsidRDefault="00CC54F8" w:rsidP="00CC54F8">
      <w:pPr>
        <w:pStyle w:val="NoSpacing"/>
      </w:pPr>
      <w:r>
        <w:t>Cllr Wagstaff said there had been a problem with dog fouling. Cllr Bettison reminded councillors that he was the person to contact with issues regarding dog fouling.</w:t>
      </w:r>
    </w:p>
    <w:p w:rsidR="00CC54F8" w:rsidRDefault="00CC54F8" w:rsidP="00CC54F8">
      <w:pPr>
        <w:pStyle w:val="NoSpacing"/>
      </w:pPr>
      <w:r>
        <w:t>Cllr Smith asked if there was any news regarding the ragwort on the A1079. The clerk had left messages with Andy Harper but he had not answered them. She would continue to pursue this.</w:t>
      </w:r>
    </w:p>
    <w:p w:rsidR="00CC54F8" w:rsidRDefault="00CC54F8" w:rsidP="00CC54F8">
      <w:pPr>
        <w:pStyle w:val="NoSpacing"/>
      </w:pPr>
      <w:r>
        <w:t xml:space="preserve">Cllr Thackray mentioned the manhole cover near Church View. The clerk </w:t>
      </w:r>
      <w:r w:rsidR="00AD6B41">
        <w:t>had reported this to Yorkshire W</w:t>
      </w:r>
      <w:r>
        <w:t>ater.</w:t>
      </w:r>
    </w:p>
    <w:p w:rsidR="00CC54F8" w:rsidRDefault="00CC54F8" w:rsidP="00CC54F8">
      <w:pPr>
        <w:pStyle w:val="NoSpacing"/>
      </w:pPr>
      <w:r>
        <w:t>Cllr Bettison reminded councillors that the ERYC would soon stop sending out paper plans and they would be viewed using the projector provided by ERYC.</w:t>
      </w:r>
    </w:p>
    <w:p w:rsidR="00CC54F8" w:rsidRPr="00E66DAE" w:rsidRDefault="00CC54F8" w:rsidP="00CC54F8">
      <w:pPr>
        <w:pStyle w:val="NoSpacing"/>
      </w:pPr>
    </w:p>
    <w:p w:rsidR="002F2487" w:rsidRDefault="002F2487" w:rsidP="002F2487">
      <w:pPr>
        <w:rPr>
          <w:b/>
        </w:rPr>
      </w:pPr>
      <w:r>
        <w:rPr>
          <w:b/>
        </w:rPr>
        <w:t>73</w:t>
      </w:r>
      <w:r w:rsidRPr="00E66DAE">
        <w:rPr>
          <w:b/>
        </w:rPr>
        <w:t>/16 Date of next meeting</w:t>
      </w:r>
      <w:r w:rsidR="00AD6B41">
        <w:rPr>
          <w:b/>
        </w:rPr>
        <w:t xml:space="preserve"> Thursday 7th July .</w:t>
      </w:r>
    </w:p>
    <w:p w:rsidR="00AD6B41" w:rsidRPr="00AD6B41" w:rsidRDefault="00AD6B41" w:rsidP="002F2487">
      <w:r w:rsidRPr="00AD6B41">
        <w:t>The meeting closed at 8.15pm.</w:t>
      </w:r>
    </w:p>
    <w:p w:rsidR="002F2487" w:rsidRDefault="002F2487" w:rsidP="006437D0">
      <w:pPr>
        <w:pStyle w:val="NoSpacing"/>
        <w:rPr>
          <w:b/>
          <w:sz w:val="24"/>
          <w:szCs w:val="24"/>
        </w:rPr>
      </w:pPr>
    </w:p>
    <w:p w:rsidR="002F2487" w:rsidRPr="006437D0" w:rsidRDefault="002F2487" w:rsidP="006437D0">
      <w:pPr>
        <w:pStyle w:val="NoSpacing"/>
        <w:rPr>
          <w:b/>
          <w:sz w:val="24"/>
          <w:szCs w:val="24"/>
        </w:rPr>
      </w:pPr>
    </w:p>
    <w:p w:rsidR="00546371" w:rsidRPr="006437D0" w:rsidRDefault="00546371" w:rsidP="006437D0">
      <w:pPr>
        <w:pStyle w:val="NoSpacing"/>
        <w:rPr>
          <w:sz w:val="24"/>
          <w:szCs w:val="24"/>
        </w:rPr>
      </w:pPr>
    </w:p>
    <w:sectPr w:rsidR="00546371" w:rsidRPr="006437D0"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52F01"/>
    <w:rsid w:val="000B03BF"/>
    <w:rsid w:val="000B31D8"/>
    <w:rsid w:val="001113A5"/>
    <w:rsid w:val="00152F01"/>
    <w:rsid w:val="00174B47"/>
    <w:rsid w:val="001C4EF5"/>
    <w:rsid w:val="001D20AD"/>
    <w:rsid w:val="002B296C"/>
    <w:rsid w:val="002B6665"/>
    <w:rsid w:val="002C3383"/>
    <w:rsid w:val="002C7C6F"/>
    <w:rsid w:val="002D32D6"/>
    <w:rsid w:val="002F2487"/>
    <w:rsid w:val="0031502C"/>
    <w:rsid w:val="00380BF5"/>
    <w:rsid w:val="00386C0B"/>
    <w:rsid w:val="003A7F2A"/>
    <w:rsid w:val="00546371"/>
    <w:rsid w:val="0055314B"/>
    <w:rsid w:val="005F180D"/>
    <w:rsid w:val="0060055F"/>
    <w:rsid w:val="006213AC"/>
    <w:rsid w:val="006437D0"/>
    <w:rsid w:val="00834552"/>
    <w:rsid w:val="009E1A51"/>
    <w:rsid w:val="009E232C"/>
    <w:rsid w:val="00AA09DE"/>
    <w:rsid w:val="00AD6B41"/>
    <w:rsid w:val="00B62DCC"/>
    <w:rsid w:val="00C96696"/>
    <w:rsid w:val="00CC54F8"/>
    <w:rsid w:val="00CD54C9"/>
    <w:rsid w:val="00D379BF"/>
    <w:rsid w:val="00E743EB"/>
    <w:rsid w:val="00E9221D"/>
    <w:rsid w:val="00F906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6</cp:revision>
  <dcterms:created xsi:type="dcterms:W3CDTF">2016-06-03T08:55:00Z</dcterms:created>
  <dcterms:modified xsi:type="dcterms:W3CDTF">2016-06-06T10:26:00Z</dcterms:modified>
</cp:coreProperties>
</file>