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F0" w:rsidRDefault="007D4CF0" w:rsidP="007D4CF0">
      <w:pPr>
        <w:jc w:val="center"/>
        <w:rPr>
          <w:b/>
          <w:sz w:val="44"/>
          <w:szCs w:val="44"/>
        </w:rPr>
      </w:pPr>
      <w:r w:rsidRPr="00162B97">
        <w:rPr>
          <w:b/>
          <w:sz w:val="44"/>
          <w:szCs w:val="44"/>
        </w:rPr>
        <w:t>Hayton and Burnby Parish Council</w:t>
      </w:r>
      <w:r>
        <w:rPr>
          <w:b/>
          <w:sz w:val="44"/>
          <w:szCs w:val="44"/>
        </w:rPr>
        <w:t xml:space="preserve"> </w:t>
      </w:r>
    </w:p>
    <w:p w:rsidR="00253501" w:rsidRDefault="00CE38F4" w:rsidP="007D4CF0">
      <w:pPr>
        <w:jc w:val="center"/>
        <w:rPr>
          <w:b/>
          <w:sz w:val="44"/>
          <w:szCs w:val="44"/>
        </w:rPr>
      </w:pPr>
      <w:hyperlink r:id="rId8" w:history="1">
        <w:r w:rsidR="00253501" w:rsidRPr="00654461">
          <w:rPr>
            <w:rStyle w:val="Hyperlink"/>
            <w:b/>
            <w:sz w:val="44"/>
            <w:szCs w:val="44"/>
          </w:rPr>
          <w:t>www.haytonandburnbypc.co.uk</w:t>
        </w:r>
      </w:hyperlink>
      <w:r w:rsidR="00253501">
        <w:rPr>
          <w:b/>
          <w:sz w:val="44"/>
          <w:szCs w:val="44"/>
        </w:rPr>
        <w:t xml:space="preserve"> </w:t>
      </w:r>
    </w:p>
    <w:p w:rsidR="007D4CF0" w:rsidRPr="004F6FA5" w:rsidRDefault="007D4CF0" w:rsidP="00270AFA">
      <w:pPr>
        <w:pStyle w:val="NoSpacing"/>
        <w:jc w:val="center"/>
      </w:pPr>
      <w:r w:rsidRPr="004F6FA5">
        <w:t>Tel: 01430 860867 Mob: 07533639901 Email; c.p.worrall@btinternet.com</w:t>
      </w:r>
    </w:p>
    <w:p w:rsidR="007D4CF0" w:rsidRDefault="007D4CF0" w:rsidP="00270AFA">
      <w:pPr>
        <w:jc w:val="center"/>
      </w:pPr>
      <w:r>
        <w:t xml:space="preserve">Clerk: Chris Worrall. 26 </w:t>
      </w:r>
      <w:proofErr w:type="spellStart"/>
      <w:r>
        <w:t>Chapelfields</w:t>
      </w:r>
      <w:proofErr w:type="spellEnd"/>
      <w:r>
        <w:t xml:space="preserve">, </w:t>
      </w:r>
      <w:proofErr w:type="spellStart"/>
      <w:r>
        <w:t>Holme</w:t>
      </w:r>
      <w:proofErr w:type="spellEnd"/>
      <w:r>
        <w:t xml:space="preserve"> on Spalding Moor, YORK. YO43 4DH</w:t>
      </w:r>
    </w:p>
    <w:p w:rsidR="00181CBC" w:rsidRPr="00181CBC" w:rsidRDefault="00181CBC" w:rsidP="00181CBC">
      <w:pPr>
        <w:spacing w:after="120"/>
        <w:jc w:val="center"/>
        <w:rPr>
          <w:b/>
          <w:sz w:val="28"/>
          <w:szCs w:val="28"/>
        </w:rPr>
      </w:pPr>
      <w:r w:rsidRPr="00181CBC">
        <w:rPr>
          <w:b/>
          <w:sz w:val="28"/>
          <w:szCs w:val="28"/>
        </w:rPr>
        <w:t>Minutes of Hayton and Burnby Parish Council meeting held on Thursday 16</w:t>
      </w:r>
      <w:r w:rsidRPr="00181CBC">
        <w:rPr>
          <w:b/>
          <w:sz w:val="28"/>
          <w:szCs w:val="28"/>
          <w:vertAlign w:val="superscript"/>
        </w:rPr>
        <w:t>th</w:t>
      </w:r>
      <w:r w:rsidRPr="00181CBC">
        <w:rPr>
          <w:b/>
          <w:sz w:val="28"/>
          <w:szCs w:val="28"/>
        </w:rPr>
        <w:t xml:space="preserve"> </w:t>
      </w:r>
      <w:proofErr w:type="gramStart"/>
      <w:r w:rsidRPr="00181CBC">
        <w:rPr>
          <w:b/>
          <w:sz w:val="28"/>
          <w:szCs w:val="28"/>
        </w:rPr>
        <w:t>May  2013</w:t>
      </w:r>
      <w:proofErr w:type="gramEnd"/>
      <w:r w:rsidRPr="00181CBC">
        <w:rPr>
          <w:b/>
          <w:sz w:val="28"/>
          <w:szCs w:val="28"/>
        </w:rPr>
        <w:t xml:space="preserve"> at 7.30pm in Hayton Village Hall.</w:t>
      </w:r>
    </w:p>
    <w:p w:rsidR="00181CBC" w:rsidRDefault="00181CBC" w:rsidP="00F40D5D">
      <w:pPr>
        <w:spacing w:after="120"/>
      </w:pPr>
      <w:r>
        <w:t xml:space="preserve">Present: Cllr </w:t>
      </w:r>
      <w:proofErr w:type="spellStart"/>
      <w:r>
        <w:t>M.Bettison</w:t>
      </w:r>
      <w:proofErr w:type="spellEnd"/>
      <w:r>
        <w:t xml:space="preserve"> (chair), Cllr </w:t>
      </w:r>
      <w:proofErr w:type="spellStart"/>
      <w:r>
        <w:t>M.Drewery</w:t>
      </w:r>
      <w:proofErr w:type="spellEnd"/>
      <w:r>
        <w:t xml:space="preserve">, Cllr </w:t>
      </w:r>
      <w:proofErr w:type="spellStart"/>
      <w:r>
        <w:t>D.Nicholson</w:t>
      </w:r>
      <w:proofErr w:type="spellEnd"/>
      <w:r>
        <w:t xml:space="preserve">, Cllr </w:t>
      </w:r>
      <w:proofErr w:type="spellStart"/>
      <w:r>
        <w:t>S.Sedcole</w:t>
      </w:r>
      <w:proofErr w:type="spellEnd"/>
      <w:r>
        <w:t xml:space="preserve">, Cllr </w:t>
      </w:r>
      <w:proofErr w:type="spellStart"/>
      <w:r>
        <w:t>D.Smith</w:t>
      </w:r>
      <w:proofErr w:type="spellEnd"/>
      <w:r>
        <w:t xml:space="preserve">,           Cllr </w:t>
      </w:r>
      <w:proofErr w:type="spellStart"/>
      <w:r>
        <w:t>E.Thackery</w:t>
      </w:r>
      <w:proofErr w:type="spellEnd"/>
      <w:r>
        <w:t xml:space="preserve">, Cllr </w:t>
      </w:r>
      <w:proofErr w:type="spellStart"/>
      <w:r>
        <w:t>C.Wagstaff</w:t>
      </w:r>
      <w:proofErr w:type="spellEnd"/>
      <w:r>
        <w:t xml:space="preserve"> and two members of the public.</w:t>
      </w:r>
    </w:p>
    <w:p w:rsidR="00162B97" w:rsidRPr="00300355" w:rsidRDefault="00162B97" w:rsidP="00F40D5D">
      <w:pPr>
        <w:spacing w:after="120"/>
      </w:pPr>
      <w:proofErr w:type="gramStart"/>
      <w:r w:rsidRPr="00300355">
        <w:t>Public</w:t>
      </w:r>
      <w:r w:rsidR="00843A72">
        <w:t xml:space="preserve"> </w:t>
      </w:r>
      <w:r w:rsidRPr="00300355">
        <w:t xml:space="preserve"> Session</w:t>
      </w:r>
      <w:proofErr w:type="gramEnd"/>
      <w:r w:rsidR="008811DE" w:rsidRPr="00300355">
        <w:t xml:space="preserve">. </w:t>
      </w:r>
      <w:r w:rsidR="00300355" w:rsidRPr="00300355">
        <w:rPr>
          <w:b/>
        </w:rPr>
        <w:t xml:space="preserve"> </w:t>
      </w:r>
      <w:proofErr w:type="gramStart"/>
      <w:r w:rsidR="00181CBC">
        <w:rPr>
          <w:b/>
        </w:rPr>
        <w:t>None.</w:t>
      </w:r>
      <w:proofErr w:type="gramEnd"/>
    </w:p>
    <w:p w:rsidR="007D4CF0" w:rsidRDefault="00162B97" w:rsidP="00F40D5D">
      <w:pPr>
        <w:spacing w:after="120"/>
      </w:pPr>
      <w:r w:rsidRPr="00300355">
        <w:t>Welcome and apologies</w:t>
      </w:r>
      <w:r w:rsidR="008811DE" w:rsidRPr="00300355">
        <w:t xml:space="preserve">.  </w:t>
      </w:r>
      <w:r w:rsidR="00181CBC">
        <w:t>Cllr Bettison gave out copies of his Chairman’s report rather then read it out (see attached copy).</w:t>
      </w:r>
    </w:p>
    <w:p w:rsidR="00F8771C" w:rsidRPr="00F8771C" w:rsidRDefault="00F8771C" w:rsidP="00F40D5D">
      <w:pPr>
        <w:spacing w:after="120"/>
        <w:rPr>
          <w:b/>
        </w:rPr>
      </w:pPr>
      <w:proofErr w:type="gramStart"/>
      <w:r>
        <w:rPr>
          <w:b/>
        </w:rPr>
        <w:t xml:space="preserve">118/11 </w:t>
      </w:r>
      <w:r w:rsidRPr="00F8771C">
        <w:rPr>
          <w:b/>
        </w:rPr>
        <w:t>Election of Officers.</w:t>
      </w:r>
      <w:proofErr w:type="gramEnd"/>
    </w:p>
    <w:p w:rsidR="00F8771C" w:rsidRDefault="00F8771C" w:rsidP="00F40D5D">
      <w:pPr>
        <w:spacing w:after="120"/>
      </w:pPr>
      <w:proofErr w:type="gramStart"/>
      <w:r>
        <w:t>Chairman.</w:t>
      </w:r>
      <w:proofErr w:type="gramEnd"/>
      <w:r w:rsidR="00AA636D">
        <w:t xml:space="preserve"> </w:t>
      </w:r>
      <w:proofErr w:type="gramStart"/>
      <w:r w:rsidR="00AA636D">
        <w:t xml:space="preserve">Cllr Sedcole proposed Cllr Bettison, Seconded by Cllr </w:t>
      </w:r>
      <w:proofErr w:type="spellStart"/>
      <w:r w:rsidR="00AA636D">
        <w:t>Thackery</w:t>
      </w:r>
      <w:proofErr w:type="spellEnd"/>
      <w:r w:rsidR="00AA636D">
        <w:t>.</w:t>
      </w:r>
      <w:proofErr w:type="gramEnd"/>
      <w:r w:rsidR="00AA636D">
        <w:t xml:space="preserve">  All </w:t>
      </w:r>
      <w:proofErr w:type="gramStart"/>
      <w:r w:rsidR="00AA636D">
        <w:t>In</w:t>
      </w:r>
      <w:proofErr w:type="gramEnd"/>
      <w:r w:rsidR="00AA636D">
        <w:t xml:space="preserve"> favour.</w:t>
      </w:r>
    </w:p>
    <w:p w:rsidR="00F8771C" w:rsidRDefault="00F8771C" w:rsidP="00F40D5D">
      <w:pPr>
        <w:spacing w:after="120"/>
      </w:pPr>
      <w:proofErr w:type="gramStart"/>
      <w:r>
        <w:t>Vice Chairman.</w:t>
      </w:r>
      <w:proofErr w:type="gramEnd"/>
      <w:r w:rsidR="00AA636D">
        <w:t xml:space="preserve"> </w:t>
      </w:r>
      <w:proofErr w:type="gramStart"/>
      <w:r w:rsidR="00AA636D">
        <w:t xml:space="preserve">Cllr </w:t>
      </w:r>
      <w:proofErr w:type="spellStart"/>
      <w:r w:rsidR="00AA636D">
        <w:t>Thackery</w:t>
      </w:r>
      <w:proofErr w:type="spellEnd"/>
      <w:r w:rsidR="00AA636D">
        <w:t xml:space="preserve"> proposed Cllr Sedcole, Seconded by Cllr Bettison.</w:t>
      </w:r>
      <w:proofErr w:type="gramEnd"/>
      <w:r w:rsidR="00AA636D">
        <w:t xml:space="preserve">  </w:t>
      </w:r>
      <w:proofErr w:type="gramStart"/>
      <w:r w:rsidR="00AA636D">
        <w:t>All in favour.</w:t>
      </w:r>
      <w:proofErr w:type="gramEnd"/>
    </w:p>
    <w:p w:rsidR="00F8771C" w:rsidRDefault="00F8771C" w:rsidP="00F40D5D">
      <w:pPr>
        <w:spacing w:after="120"/>
      </w:pPr>
      <w:proofErr w:type="gramStart"/>
      <w:r>
        <w:t>Cheque signatories.</w:t>
      </w:r>
      <w:proofErr w:type="gramEnd"/>
      <w:r w:rsidR="00AA636D">
        <w:t xml:space="preserve"> </w:t>
      </w:r>
      <w:proofErr w:type="gramStart"/>
      <w:r w:rsidR="00AA636D">
        <w:t xml:space="preserve">To remain the same Cllrs </w:t>
      </w:r>
      <w:proofErr w:type="spellStart"/>
      <w:r w:rsidR="00AA636D">
        <w:t>Drewery</w:t>
      </w:r>
      <w:proofErr w:type="spellEnd"/>
      <w:r w:rsidR="00AA636D">
        <w:t xml:space="preserve">, Nicholson and </w:t>
      </w:r>
      <w:proofErr w:type="spellStart"/>
      <w:r w:rsidR="00AA636D">
        <w:t>Thackery</w:t>
      </w:r>
      <w:proofErr w:type="spellEnd"/>
      <w:r w:rsidR="00AA636D">
        <w:t>.</w:t>
      </w:r>
      <w:proofErr w:type="gramEnd"/>
    </w:p>
    <w:p w:rsidR="00F8771C" w:rsidRDefault="00F8771C" w:rsidP="00F40D5D">
      <w:pPr>
        <w:spacing w:after="120"/>
      </w:pPr>
      <w:proofErr w:type="gramStart"/>
      <w:r>
        <w:t>Internal Audit</w:t>
      </w:r>
      <w:r w:rsidR="00C2302D">
        <w:t>or</w:t>
      </w:r>
      <w:r>
        <w:t>.</w:t>
      </w:r>
      <w:proofErr w:type="gramEnd"/>
      <w:r w:rsidR="00AA636D">
        <w:t xml:space="preserve"> Cllr Sedcole to check accounts every 6 </w:t>
      </w:r>
      <w:proofErr w:type="spellStart"/>
      <w:r w:rsidR="00AA636D">
        <w:t>mths</w:t>
      </w:r>
      <w:proofErr w:type="spellEnd"/>
      <w:r w:rsidR="00AA636D">
        <w:t>.</w:t>
      </w:r>
    </w:p>
    <w:p w:rsidR="00F8771C" w:rsidRDefault="00F8771C" w:rsidP="00F40D5D">
      <w:pPr>
        <w:spacing w:after="120"/>
      </w:pPr>
      <w:proofErr w:type="gramStart"/>
      <w:r>
        <w:t>External Auditor.</w:t>
      </w:r>
      <w:proofErr w:type="gramEnd"/>
      <w:r>
        <w:t xml:space="preserve"> </w:t>
      </w:r>
      <w:proofErr w:type="gramStart"/>
      <w:r>
        <w:t xml:space="preserve">Steve Young Clerk from </w:t>
      </w:r>
      <w:proofErr w:type="spellStart"/>
      <w:r>
        <w:t>Bubwith</w:t>
      </w:r>
      <w:proofErr w:type="spellEnd"/>
      <w:r>
        <w:t xml:space="preserve"> Parish Council.</w:t>
      </w:r>
      <w:proofErr w:type="gramEnd"/>
      <w:r w:rsidR="00AA636D">
        <w:t xml:space="preserve"> </w:t>
      </w:r>
      <w:proofErr w:type="gramStart"/>
      <w:r w:rsidR="00AA636D">
        <w:t>All in favour.</w:t>
      </w:r>
      <w:proofErr w:type="gramEnd"/>
    </w:p>
    <w:p w:rsidR="00F8771C" w:rsidRPr="00300355" w:rsidRDefault="00F8771C" w:rsidP="00F40D5D">
      <w:pPr>
        <w:spacing w:after="120"/>
      </w:pPr>
      <w:r>
        <w:t>Community Partnership rep.</w:t>
      </w:r>
      <w:r w:rsidR="00AA636D">
        <w:t xml:space="preserve"> Cllrs Bettison and Sedcole both expressed an interest in being involved with the partnership.  Cllr Sedcole felt that it would be of benefit to everyone if attendance was done on a rota between the Councillors.</w:t>
      </w:r>
    </w:p>
    <w:p w:rsidR="00280D62" w:rsidRDefault="00F8771C" w:rsidP="00F40D5D">
      <w:pPr>
        <w:spacing w:after="120"/>
        <w:rPr>
          <w:b/>
        </w:rPr>
      </w:pPr>
      <w:r>
        <w:rPr>
          <w:b/>
        </w:rPr>
        <w:t>119</w:t>
      </w:r>
      <w:r w:rsidR="00340833" w:rsidRPr="007335E1">
        <w:rPr>
          <w:b/>
        </w:rPr>
        <w:t xml:space="preserve">/11 </w:t>
      </w:r>
      <w:r w:rsidR="00162B97" w:rsidRPr="007335E1">
        <w:rPr>
          <w:b/>
        </w:rPr>
        <w:t xml:space="preserve">Minutes of the last meeting </w:t>
      </w:r>
      <w:r w:rsidR="00AB566A" w:rsidRPr="007335E1">
        <w:rPr>
          <w:b/>
        </w:rPr>
        <w:t xml:space="preserve">dated </w:t>
      </w:r>
      <w:r>
        <w:rPr>
          <w:b/>
        </w:rPr>
        <w:t>18</w:t>
      </w:r>
      <w:r w:rsidR="007D4CF0" w:rsidRPr="007335E1">
        <w:rPr>
          <w:b/>
          <w:vertAlign w:val="superscript"/>
        </w:rPr>
        <w:t>th</w:t>
      </w:r>
      <w:r w:rsidR="000D0687" w:rsidRPr="007335E1">
        <w:rPr>
          <w:b/>
        </w:rPr>
        <w:t xml:space="preserve"> of </w:t>
      </w:r>
      <w:r>
        <w:rPr>
          <w:b/>
        </w:rPr>
        <w:t>April</w:t>
      </w:r>
      <w:r w:rsidR="00280D62">
        <w:rPr>
          <w:b/>
        </w:rPr>
        <w:t xml:space="preserve"> </w:t>
      </w:r>
      <w:r w:rsidR="00305BF4">
        <w:rPr>
          <w:b/>
        </w:rPr>
        <w:t>2013</w:t>
      </w:r>
    </w:p>
    <w:p w:rsidR="00AA636D" w:rsidRDefault="00AA636D" w:rsidP="00F40D5D">
      <w:pPr>
        <w:spacing w:after="120"/>
        <w:rPr>
          <w:b/>
        </w:rPr>
      </w:pPr>
      <w:r>
        <w:rPr>
          <w:b/>
        </w:rPr>
        <w:t>Approved by the Council and signed as a true and correct record of the meeting by the Chairman.</w:t>
      </w:r>
    </w:p>
    <w:p w:rsidR="00016258" w:rsidRDefault="00A12EB9" w:rsidP="00F40D5D">
      <w:pPr>
        <w:spacing w:after="120"/>
        <w:rPr>
          <w:b/>
        </w:rPr>
      </w:pPr>
      <w:proofErr w:type="gramStart"/>
      <w:r w:rsidRPr="00300355">
        <w:t>Declaration of Interest.</w:t>
      </w:r>
      <w:proofErr w:type="gramEnd"/>
      <w:r w:rsidRPr="00300355">
        <w:t xml:space="preserve">  </w:t>
      </w:r>
      <w:proofErr w:type="gramStart"/>
      <w:r w:rsidRPr="00300355">
        <w:t xml:space="preserve">The Parish Councils </w:t>
      </w:r>
      <w:r w:rsidR="00EB65F2">
        <w:t>Code of Conduct</w:t>
      </w:r>
      <w:r w:rsidRPr="00300355">
        <w:t>.</w:t>
      </w:r>
      <w:proofErr w:type="gramEnd"/>
      <w:r w:rsidRPr="00300355">
        <w:t xml:space="preserve"> </w:t>
      </w:r>
      <w:proofErr w:type="gramStart"/>
      <w:r w:rsidRPr="00300355">
        <w:t>To record any declarations of interest by any member in respect of items on this agenda</w:t>
      </w:r>
      <w:r w:rsidR="008811DE" w:rsidRPr="00300355">
        <w:rPr>
          <w:b/>
        </w:rPr>
        <w:t>.</w:t>
      </w:r>
      <w:proofErr w:type="gramEnd"/>
      <w:r w:rsidR="008811DE" w:rsidRPr="00300355">
        <w:rPr>
          <w:b/>
        </w:rPr>
        <w:t xml:space="preserve">     </w:t>
      </w:r>
      <w:r w:rsidR="00AA636D">
        <w:rPr>
          <w:b/>
        </w:rPr>
        <w:t>Cllr Nicholson declared a pecuniary interest in Planning.</w:t>
      </w:r>
    </w:p>
    <w:p w:rsidR="00AA636D" w:rsidRDefault="00AA636D" w:rsidP="00F40D5D">
      <w:pPr>
        <w:spacing w:after="120"/>
        <w:rPr>
          <w:b/>
        </w:rPr>
      </w:pPr>
    </w:p>
    <w:p w:rsidR="00162B97" w:rsidRDefault="00F8771C" w:rsidP="00F40D5D">
      <w:pPr>
        <w:spacing w:after="120"/>
        <w:rPr>
          <w:b/>
        </w:rPr>
      </w:pPr>
      <w:r>
        <w:rPr>
          <w:b/>
        </w:rPr>
        <w:t>120</w:t>
      </w:r>
      <w:r w:rsidR="00340833" w:rsidRPr="00016258">
        <w:rPr>
          <w:b/>
        </w:rPr>
        <w:t xml:space="preserve">/11 </w:t>
      </w:r>
      <w:r w:rsidR="00162B97" w:rsidRPr="00016258">
        <w:rPr>
          <w:b/>
        </w:rPr>
        <w:t>Matters arising</w:t>
      </w:r>
      <w:r w:rsidR="00157393">
        <w:rPr>
          <w:b/>
        </w:rPr>
        <w:t>.</w:t>
      </w:r>
    </w:p>
    <w:p w:rsidR="00157393" w:rsidRPr="008C3B84" w:rsidRDefault="00157393" w:rsidP="00157393">
      <w:pPr>
        <w:pStyle w:val="ListParagraph"/>
        <w:numPr>
          <w:ilvl w:val="0"/>
          <w:numId w:val="1"/>
        </w:numPr>
        <w:spacing w:after="120"/>
      </w:pPr>
      <w:r>
        <w:rPr>
          <w:b/>
        </w:rPr>
        <w:t>Beck Clearance/Drains in Burnby and Hayton</w:t>
      </w:r>
      <w:r w:rsidR="00F8771C">
        <w:rPr>
          <w:b/>
        </w:rPr>
        <w:t>.</w:t>
      </w:r>
      <w:r w:rsidR="008C0C0E">
        <w:rPr>
          <w:b/>
        </w:rPr>
        <w:t xml:space="preserve">  </w:t>
      </w:r>
      <w:r w:rsidR="008C0C0E" w:rsidRPr="008C3B84">
        <w:t xml:space="preserve">The camera survey has now taken place in Hayton and completed and the survey has started now in Burnby.  Six blockages in total have been found in Hayton, worse blockage is under the A1079.  The team identified two outlet pipes for the drains in Hayton one 8inch pipe and one 4inch pipe.  </w:t>
      </w:r>
      <w:r w:rsidR="00434343" w:rsidRPr="008C3B84">
        <w:t>Unfortunately</w:t>
      </w:r>
      <w:r w:rsidR="008C0C0E" w:rsidRPr="008C3B84">
        <w:t xml:space="preserve"> everything is being sent through the 4inch pipe at the moment.</w:t>
      </w:r>
    </w:p>
    <w:p w:rsidR="008C0C0E" w:rsidRPr="008C3B84" w:rsidRDefault="008C0C0E" w:rsidP="008C3B84">
      <w:pPr>
        <w:pStyle w:val="ListParagraph"/>
        <w:spacing w:after="120"/>
      </w:pPr>
      <w:r w:rsidRPr="008C3B84">
        <w:t>The drain outside the Plough has collapsed.</w:t>
      </w:r>
      <w:r w:rsidR="008C3B84" w:rsidRPr="008C3B84">
        <w:t xml:space="preserve"> There are at least two blockages under the green in Hayton and one up the A1079 towards Pocklington.</w:t>
      </w:r>
    </w:p>
    <w:p w:rsidR="008C3B84" w:rsidRPr="008C3B84" w:rsidRDefault="008C3B84" w:rsidP="008C3B84">
      <w:pPr>
        <w:pStyle w:val="ListParagraph"/>
        <w:spacing w:after="120"/>
      </w:pPr>
      <w:r w:rsidRPr="008C3B84">
        <w:lastRenderedPageBreak/>
        <w:t xml:space="preserve">So far in Burnby two blockages have been found.  It is thought that </w:t>
      </w:r>
      <w:proofErr w:type="spellStart"/>
      <w:r w:rsidRPr="008C3B84">
        <w:t>a</w:t>
      </w:r>
      <w:proofErr w:type="spellEnd"/>
      <w:r w:rsidRPr="008C3B84">
        <w:t xml:space="preserve"> old manhole cover may have been covered with </w:t>
      </w:r>
      <w:proofErr w:type="gramStart"/>
      <w:r w:rsidRPr="008C3B84">
        <w:t>tarmac ,</w:t>
      </w:r>
      <w:proofErr w:type="gramEnd"/>
      <w:r w:rsidRPr="008C3B84">
        <w:t xml:space="preserve"> so this will need to be found and possibly built up and replaced.  It may be easier to dig the road u</w:t>
      </w:r>
      <w:r w:rsidR="00434343">
        <w:t>p and lay a new drain rather tha</w:t>
      </w:r>
      <w:r w:rsidRPr="008C3B84">
        <w:t>n try and repair the old one. Cllrs felt tha</w:t>
      </w:r>
      <w:r w:rsidR="00434343">
        <w:t>t there will be a cost involved</w:t>
      </w:r>
      <w:r w:rsidRPr="008C3B84">
        <w:t>, however the ERYC do have money available.</w:t>
      </w:r>
    </w:p>
    <w:p w:rsidR="008C3B84" w:rsidRPr="008C3B84" w:rsidRDefault="008C3B84" w:rsidP="008C3B84">
      <w:pPr>
        <w:pStyle w:val="ListParagraph"/>
        <w:spacing w:after="120"/>
      </w:pPr>
      <w:r w:rsidRPr="008C3B84">
        <w:t xml:space="preserve">Sykes Dyke problem, a pump was suggested however this has been dismissed.  Cllr </w:t>
      </w:r>
      <w:proofErr w:type="spellStart"/>
      <w:r w:rsidRPr="008C3B84">
        <w:t>Wagstaff</w:t>
      </w:r>
      <w:proofErr w:type="spellEnd"/>
      <w:r w:rsidRPr="008C3B84">
        <w:t xml:space="preserve"> suggested maki</w:t>
      </w:r>
      <w:r w:rsidR="00434343">
        <w:t xml:space="preserve">ng the culvert straight sided, </w:t>
      </w:r>
      <w:r w:rsidRPr="008C3B84">
        <w:t>the Chairman and Clerk will discuss the issue with Martin Clarke from the ERYC Flood management team on the 21</w:t>
      </w:r>
      <w:r w:rsidRPr="008C3B84">
        <w:rPr>
          <w:vertAlign w:val="superscript"/>
        </w:rPr>
        <w:t>st</w:t>
      </w:r>
      <w:r w:rsidRPr="008C3B84">
        <w:t xml:space="preserve"> May when he undertakes the beck survey.</w:t>
      </w:r>
    </w:p>
    <w:p w:rsidR="008C3B84" w:rsidRDefault="008C3B84" w:rsidP="008C3B84">
      <w:pPr>
        <w:pStyle w:val="ListParagraph"/>
        <w:spacing w:after="120"/>
      </w:pPr>
      <w:r w:rsidRPr="008C3B84">
        <w:t>Parish Councillors felt that once all the work had been undertaken then the beck should be walked at least once a year to identify any problems.</w:t>
      </w:r>
    </w:p>
    <w:p w:rsidR="00D63DF6" w:rsidRPr="008C3B84" w:rsidRDefault="00D63DF6" w:rsidP="008C3B84">
      <w:pPr>
        <w:pStyle w:val="ListParagraph"/>
        <w:spacing w:after="120"/>
      </w:pPr>
      <w:r>
        <w:t xml:space="preserve">Clerk to enquire with the Environment Agency if they would provide shutter for the eroded banks, if the Parish Council provided the man power to </w:t>
      </w:r>
      <w:r w:rsidR="00C83C6E">
        <w:t>put them in place and shore them up.</w:t>
      </w:r>
    </w:p>
    <w:p w:rsidR="00157393" w:rsidRPr="008C0C0E" w:rsidRDefault="00157393" w:rsidP="00157393">
      <w:pPr>
        <w:pStyle w:val="ListParagraph"/>
        <w:numPr>
          <w:ilvl w:val="0"/>
          <w:numId w:val="1"/>
        </w:numPr>
        <w:spacing w:after="120"/>
      </w:pPr>
      <w:r>
        <w:rPr>
          <w:b/>
        </w:rPr>
        <w:t>Street Names</w:t>
      </w:r>
      <w:r w:rsidRPr="008C0C0E">
        <w:t>. Return of vandalised signs to ERYC.</w:t>
      </w:r>
      <w:r w:rsidR="00181CBC" w:rsidRPr="008C0C0E">
        <w:t xml:space="preserve"> Cllrs to ask ERYC Drainage team to take the signs to the Market </w:t>
      </w:r>
      <w:proofErr w:type="spellStart"/>
      <w:r w:rsidR="00181CBC" w:rsidRPr="008C0C0E">
        <w:t>Weighton</w:t>
      </w:r>
      <w:proofErr w:type="spellEnd"/>
      <w:r w:rsidR="00181CBC" w:rsidRPr="008C0C0E">
        <w:t xml:space="preserve"> depot, when they are in Burnby checking the drains. </w:t>
      </w:r>
    </w:p>
    <w:p w:rsidR="00F8771C" w:rsidRPr="008C0C0E" w:rsidRDefault="00157393" w:rsidP="00157393">
      <w:pPr>
        <w:pStyle w:val="ListParagraph"/>
        <w:numPr>
          <w:ilvl w:val="0"/>
          <w:numId w:val="1"/>
        </w:numPr>
        <w:spacing w:after="120"/>
      </w:pPr>
      <w:r w:rsidRPr="00F8771C">
        <w:rPr>
          <w:b/>
        </w:rPr>
        <w:t xml:space="preserve">Plough Inn.  </w:t>
      </w:r>
      <w:r w:rsidR="00AA636D" w:rsidRPr="008C0C0E">
        <w:t>This is an on-going issue, Clerk to contact Peter Robinson to find out at what stage ERYC are with this issue.</w:t>
      </w:r>
    </w:p>
    <w:p w:rsidR="00157393" w:rsidRPr="00D63DF6" w:rsidRDefault="00157393" w:rsidP="00157393">
      <w:pPr>
        <w:pStyle w:val="ListParagraph"/>
        <w:numPr>
          <w:ilvl w:val="0"/>
          <w:numId w:val="1"/>
        </w:numPr>
        <w:spacing w:after="120"/>
      </w:pPr>
      <w:r w:rsidRPr="00F8771C">
        <w:rPr>
          <w:b/>
        </w:rPr>
        <w:t xml:space="preserve">Website. </w:t>
      </w:r>
      <w:r w:rsidR="00E363C5">
        <w:rPr>
          <w:b/>
        </w:rPr>
        <w:t xml:space="preserve">Communication within the Parish. </w:t>
      </w:r>
      <w:r w:rsidR="008C3B84" w:rsidRPr="00D63DF6">
        <w:t>Cllr Bettison and Sedcole</w:t>
      </w:r>
      <w:r w:rsidR="00D63DF6" w:rsidRPr="00D63DF6">
        <w:t xml:space="preserve"> felt that </w:t>
      </w:r>
      <w:r w:rsidR="00434343" w:rsidRPr="00D63DF6">
        <w:t>although</w:t>
      </w:r>
      <w:r w:rsidR="00D63DF6" w:rsidRPr="00D63DF6">
        <w:t xml:space="preserve"> the Parish Council had the website not everyone was aware of it, and felt that maybe a newsletter similar to Londesborough</w:t>
      </w:r>
      <w:r w:rsidR="00434343">
        <w:t>’</w:t>
      </w:r>
      <w:r w:rsidR="00D63DF6" w:rsidRPr="00D63DF6">
        <w:t xml:space="preserve">s would help advertise what is happening within the Parish and the Website.  This would hopefully be delivered to every house in the Parish which includes Thorpe le Street.  It was felt that Thorpe le Street is part of the parish however they often get forgotten. Cllrs felt that to deliver a newsletter every month was a big undertaking, and felt that the newsletter should be done for three months and help educate people about the website.  After 3 months everything would be placed on the website and the possibility of doing </w:t>
      </w:r>
      <w:proofErr w:type="spellStart"/>
      <w:proofErr w:type="gramStart"/>
      <w:r w:rsidR="00D63DF6" w:rsidRPr="00D63DF6">
        <w:t>a</w:t>
      </w:r>
      <w:proofErr w:type="spellEnd"/>
      <w:proofErr w:type="gramEnd"/>
      <w:r w:rsidR="00D63DF6" w:rsidRPr="00D63DF6">
        <w:t xml:space="preserve"> email newsletter will be looked at.  Cllr Bettison offered to write the first newsletter, Cllr Sedcole the second and the Clerk the third.  Ask residents of Thorpe le Street if they want a notice board via the newsletter. Clerk to ask if the Parish Council can have a page in the Hayton News.</w:t>
      </w:r>
    </w:p>
    <w:p w:rsidR="00D63DF6" w:rsidRPr="00D63DF6" w:rsidRDefault="00D63DF6" w:rsidP="00D63DF6">
      <w:pPr>
        <w:pStyle w:val="ListParagraph"/>
        <w:spacing w:after="120"/>
      </w:pPr>
      <w:r w:rsidRPr="00D63DF6">
        <w:t>Cllrs felt that a map of the Parish should be included in the newsletter.</w:t>
      </w:r>
    </w:p>
    <w:p w:rsidR="00157393" w:rsidRDefault="00157393" w:rsidP="00157393">
      <w:pPr>
        <w:pStyle w:val="ListParagraph"/>
        <w:numPr>
          <w:ilvl w:val="0"/>
          <w:numId w:val="1"/>
        </w:numPr>
        <w:spacing w:after="120"/>
        <w:rPr>
          <w:b/>
        </w:rPr>
      </w:pPr>
      <w:r>
        <w:rPr>
          <w:b/>
        </w:rPr>
        <w:t>Emergency Plans on going.</w:t>
      </w:r>
    </w:p>
    <w:p w:rsidR="00157393" w:rsidRDefault="00157393" w:rsidP="00157393">
      <w:pPr>
        <w:pStyle w:val="ListParagraph"/>
        <w:numPr>
          <w:ilvl w:val="0"/>
          <w:numId w:val="1"/>
        </w:numPr>
        <w:spacing w:after="120"/>
        <w:rPr>
          <w:b/>
        </w:rPr>
      </w:pPr>
      <w:r>
        <w:rPr>
          <w:b/>
        </w:rPr>
        <w:t>Heritage project.</w:t>
      </w:r>
      <w:r w:rsidR="00F8771C">
        <w:rPr>
          <w:b/>
        </w:rPr>
        <w:t xml:space="preserve"> </w:t>
      </w:r>
      <w:r w:rsidR="00AA636D" w:rsidRPr="00D63DF6">
        <w:t>Cllr Bettison reported that no progress had been made yet.</w:t>
      </w:r>
    </w:p>
    <w:p w:rsidR="00157393" w:rsidRPr="00D63DF6" w:rsidRDefault="00F8771C" w:rsidP="00157393">
      <w:pPr>
        <w:pStyle w:val="ListParagraph"/>
        <w:numPr>
          <w:ilvl w:val="0"/>
          <w:numId w:val="1"/>
        </w:numPr>
        <w:spacing w:after="120"/>
      </w:pPr>
      <w:r>
        <w:rPr>
          <w:b/>
        </w:rPr>
        <w:t>M</w:t>
      </w:r>
      <w:r w:rsidR="00157393" w:rsidRPr="00280D62">
        <w:rPr>
          <w:b/>
        </w:rPr>
        <w:t>oving of Hayton Village signs</w:t>
      </w:r>
      <w:r w:rsidR="00157393" w:rsidRPr="00D63DF6">
        <w:t>.</w:t>
      </w:r>
      <w:r w:rsidR="00D63DF6" w:rsidRPr="00D63DF6">
        <w:t xml:space="preserve">  ERYC said that moving the signs would no</w:t>
      </w:r>
      <w:r w:rsidR="00434343">
        <w:t>t solve the problem and that</w:t>
      </w:r>
      <w:r w:rsidR="00D63DF6" w:rsidRPr="00D63DF6">
        <w:t xml:space="preserve"> if the issue is Speed then this is a Police matter.</w:t>
      </w:r>
      <w:r w:rsidR="00723757" w:rsidRPr="00D63DF6">
        <w:t xml:space="preserve"> </w:t>
      </w:r>
      <w:r w:rsidR="00AA636D" w:rsidRPr="00D63DF6">
        <w:t xml:space="preserve"> Cllrs found the ERYC reply unacceptable and requested a site visit with the Highways Dept.</w:t>
      </w:r>
      <w:r w:rsidR="00C83C6E">
        <w:t xml:space="preserve">  Parish Council to ask residents if they would like </w:t>
      </w:r>
      <w:proofErr w:type="gramStart"/>
      <w:r w:rsidR="00C83C6E">
        <w:t>a grit</w:t>
      </w:r>
      <w:proofErr w:type="gramEnd"/>
      <w:r w:rsidR="00C83C6E">
        <w:t xml:space="preserve"> bin placing here if the road isn’t placed on the primary gritting route.  </w:t>
      </w:r>
    </w:p>
    <w:p w:rsidR="00723757" w:rsidRDefault="00723757" w:rsidP="00F40D5D">
      <w:pPr>
        <w:spacing w:after="120"/>
        <w:rPr>
          <w:b/>
        </w:rPr>
      </w:pPr>
    </w:p>
    <w:p w:rsidR="00B31266" w:rsidRDefault="00F8771C" w:rsidP="00F40D5D">
      <w:pPr>
        <w:spacing w:after="120"/>
        <w:rPr>
          <w:b/>
        </w:rPr>
      </w:pPr>
      <w:r>
        <w:rPr>
          <w:b/>
        </w:rPr>
        <w:t>121</w:t>
      </w:r>
      <w:r w:rsidR="00340833" w:rsidRPr="00B31266">
        <w:rPr>
          <w:b/>
        </w:rPr>
        <w:t xml:space="preserve">/11 </w:t>
      </w:r>
      <w:r w:rsidR="00162B97" w:rsidRPr="00B31266">
        <w:rPr>
          <w:b/>
        </w:rPr>
        <w:t>Planning</w:t>
      </w:r>
      <w:r w:rsidR="00AB566A" w:rsidRPr="00B31266">
        <w:rPr>
          <w:b/>
        </w:rPr>
        <w:t>.</w:t>
      </w:r>
      <w:r w:rsidR="00AA636D">
        <w:rPr>
          <w:b/>
        </w:rPr>
        <w:t xml:space="preserve"> All agreed that this be moved to the end of the meeting to allow Cllr Nicholson to take part in other agenda items.</w:t>
      </w:r>
    </w:p>
    <w:p w:rsidR="00F8771C" w:rsidRPr="00F8771C" w:rsidRDefault="00F8771C" w:rsidP="00F40D5D">
      <w:pPr>
        <w:spacing w:after="120"/>
      </w:pPr>
      <w:r w:rsidRPr="00F8771C">
        <w:t xml:space="preserve">Erection of a </w:t>
      </w:r>
      <w:r w:rsidR="00843A72" w:rsidRPr="00F8771C">
        <w:t>substation</w:t>
      </w:r>
      <w:r w:rsidRPr="00F8771C">
        <w:t xml:space="preserve"> at Land West of Queen Anne Plantation, Londesborough</w:t>
      </w:r>
      <w:bookmarkStart w:id="0" w:name="_GoBack"/>
      <w:bookmarkEnd w:id="0"/>
      <w:r w:rsidRPr="00F8771C">
        <w:t xml:space="preserve"> Road, Burnby, East Riding of Yorkshire for Mr David Nicholson.</w:t>
      </w:r>
    </w:p>
    <w:p w:rsidR="00F8771C" w:rsidRPr="00F8771C" w:rsidRDefault="00F8771C" w:rsidP="00F40D5D">
      <w:pPr>
        <w:spacing w:after="120"/>
      </w:pPr>
      <w:r w:rsidRPr="00F8771C">
        <w:lastRenderedPageBreak/>
        <w:t>Full Planning applied for;</w:t>
      </w:r>
    </w:p>
    <w:p w:rsidR="00AA636D" w:rsidRDefault="00F8771C" w:rsidP="00F40D5D">
      <w:pPr>
        <w:spacing w:after="120"/>
        <w:rPr>
          <w:b/>
        </w:rPr>
      </w:pPr>
      <w:r>
        <w:rPr>
          <w:b/>
        </w:rPr>
        <w:t>Ref 13/00926/STPLF</w:t>
      </w:r>
    </w:p>
    <w:p w:rsidR="00AA636D" w:rsidRDefault="00AA636D" w:rsidP="00F40D5D">
      <w:pPr>
        <w:spacing w:after="120"/>
        <w:rPr>
          <w:b/>
        </w:rPr>
      </w:pPr>
      <w:r>
        <w:rPr>
          <w:b/>
        </w:rPr>
        <w:t>Cllr Nicholson left the meeting.</w:t>
      </w:r>
    </w:p>
    <w:p w:rsidR="00181CBC" w:rsidRDefault="00181CBC" w:rsidP="00F40D5D">
      <w:pPr>
        <w:spacing w:after="120"/>
        <w:rPr>
          <w:b/>
        </w:rPr>
      </w:pPr>
      <w:r>
        <w:rPr>
          <w:b/>
        </w:rPr>
        <w:t xml:space="preserve">Cllrs had no objections to this </w:t>
      </w:r>
      <w:r w:rsidR="00816C6F">
        <w:rPr>
          <w:b/>
        </w:rPr>
        <w:t>application;</w:t>
      </w:r>
      <w:r>
        <w:rPr>
          <w:b/>
        </w:rPr>
        <w:t xml:space="preserve"> however they felt that conditions should be attached if it is to be granted. (These have already been agreed with the applicant, and he is happy to carry these out if he has to.)</w:t>
      </w:r>
    </w:p>
    <w:p w:rsidR="00181CBC" w:rsidRDefault="00181CBC" w:rsidP="00F40D5D">
      <w:pPr>
        <w:spacing w:after="120"/>
        <w:rPr>
          <w:b/>
        </w:rPr>
      </w:pPr>
      <w:r>
        <w:rPr>
          <w:b/>
        </w:rPr>
        <w:t xml:space="preserve">1/ </w:t>
      </w:r>
      <w:proofErr w:type="gramStart"/>
      <w:r>
        <w:rPr>
          <w:b/>
        </w:rPr>
        <w:t>That</w:t>
      </w:r>
      <w:proofErr w:type="gramEnd"/>
      <w:r>
        <w:rPr>
          <w:b/>
        </w:rPr>
        <w:t xml:space="preserve"> the building be painted green so as to blend in with the surrounding area.</w:t>
      </w:r>
    </w:p>
    <w:p w:rsidR="00181CBC" w:rsidRDefault="00181CBC" w:rsidP="00F40D5D">
      <w:pPr>
        <w:spacing w:after="120"/>
        <w:rPr>
          <w:b/>
        </w:rPr>
      </w:pPr>
      <w:r>
        <w:rPr>
          <w:b/>
        </w:rPr>
        <w:t>2 That the building be screened by planting semi mature, evergreen and deciduous trees.</w:t>
      </w:r>
    </w:p>
    <w:p w:rsidR="00816C6F" w:rsidRDefault="00816C6F" w:rsidP="00F40D5D">
      <w:pPr>
        <w:spacing w:after="120"/>
        <w:rPr>
          <w:b/>
        </w:rPr>
      </w:pPr>
    </w:p>
    <w:p w:rsidR="00F8771C" w:rsidRDefault="00F8771C" w:rsidP="00F40D5D">
      <w:pPr>
        <w:spacing w:after="120"/>
        <w:rPr>
          <w:b/>
        </w:rPr>
      </w:pPr>
      <w:r>
        <w:rPr>
          <w:b/>
        </w:rPr>
        <w:t xml:space="preserve">Letter from </w:t>
      </w:r>
      <w:proofErr w:type="spellStart"/>
      <w:r>
        <w:rPr>
          <w:b/>
        </w:rPr>
        <w:t>Stone</w:t>
      </w:r>
      <w:r w:rsidR="0082676C">
        <w:rPr>
          <w:b/>
        </w:rPr>
        <w:t>house</w:t>
      </w:r>
      <w:proofErr w:type="spellEnd"/>
      <w:r w:rsidR="0082676C">
        <w:rPr>
          <w:b/>
        </w:rPr>
        <w:t xml:space="preserve"> and So</w:t>
      </w:r>
      <w:r w:rsidR="00843A72">
        <w:rPr>
          <w:b/>
        </w:rPr>
        <w:t xml:space="preserve">n regard future application of a </w:t>
      </w:r>
      <w:r w:rsidR="0082676C">
        <w:rPr>
          <w:b/>
        </w:rPr>
        <w:t>wind Turbine.</w:t>
      </w:r>
      <w:r w:rsidR="00816C6F">
        <w:rPr>
          <w:b/>
        </w:rPr>
        <w:t xml:space="preserve"> Cllrs welcomed the </w:t>
      </w:r>
      <w:r w:rsidR="00EE7A28">
        <w:rPr>
          <w:b/>
        </w:rPr>
        <w:t>information provided and the fact that the applicants were keeping everyone informed of their plans for the future.</w:t>
      </w:r>
    </w:p>
    <w:p w:rsidR="00AB566A" w:rsidRDefault="00D2249E" w:rsidP="00F40D5D">
      <w:pPr>
        <w:spacing w:after="120"/>
        <w:rPr>
          <w:b/>
        </w:rPr>
      </w:pPr>
      <w:proofErr w:type="gramStart"/>
      <w:r>
        <w:rPr>
          <w:b/>
        </w:rPr>
        <w:t>113</w:t>
      </w:r>
      <w:r w:rsidR="00622203" w:rsidRPr="00B31266">
        <w:rPr>
          <w:b/>
        </w:rPr>
        <w:t xml:space="preserve">/11 </w:t>
      </w:r>
      <w:r w:rsidR="00AB566A" w:rsidRPr="00B31266">
        <w:rPr>
          <w:b/>
        </w:rPr>
        <w:t>Accounts</w:t>
      </w:r>
      <w:r w:rsidR="00AF59B2" w:rsidRPr="00B31266">
        <w:rPr>
          <w:b/>
        </w:rPr>
        <w:t>.</w:t>
      </w:r>
      <w:proofErr w:type="gramEnd"/>
    </w:p>
    <w:p w:rsidR="009F0CB1" w:rsidRPr="00816C6F" w:rsidRDefault="009F0CB1" w:rsidP="00F40D5D">
      <w:pPr>
        <w:spacing w:after="120"/>
      </w:pPr>
      <w:r w:rsidRPr="00816C6F">
        <w:t>Communi</w:t>
      </w:r>
      <w:r w:rsidR="00843A72" w:rsidRPr="00816C6F">
        <w:t>ty Account £5,840.37</w:t>
      </w:r>
    </w:p>
    <w:p w:rsidR="00843A72" w:rsidRPr="00816C6F" w:rsidRDefault="00843A72" w:rsidP="00F40D5D">
      <w:pPr>
        <w:spacing w:after="120"/>
      </w:pPr>
      <w:r w:rsidRPr="00816C6F">
        <w:t>Precept has been paid of £3630.70</w:t>
      </w:r>
    </w:p>
    <w:p w:rsidR="00F8771C" w:rsidRDefault="00F8771C" w:rsidP="00F40D5D">
      <w:pPr>
        <w:spacing w:after="120"/>
        <w:rPr>
          <w:b/>
        </w:rPr>
      </w:pPr>
      <w:r w:rsidRPr="00816C6F">
        <w:t xml:space="preserve">Business saver account has now been </w:t>
      </w:r>
      <w:proofErr w:type="gramStart"/>
      <w:r w:rsidRPr="00816C6F">
        <w:t>closed</w:t>
      </w:r>
      <w:r>
        <w:rPr>
          <w:b/>
        </w:rPr>
        <w:t xml:space="preserve"> .</w:t>
      </w:r>
      <w:proofErr w:type="gramEnd"/>
    </w:p>
    <w:p w:rsidR="00AA636D" w:rsidRDefault="00AA636D" w:rsidP="00F40D5D">
      <w:pPr>
        <w:spacing w:after="120"/>
        <w:rPr>
          <w:b/>
        </w:rPr>
      </w:pPr>
      <w:r>
        <w:rPr>
          <w:b/>
        </w:rPr>
        <w:t>Audited accounts were presented and approved at the meeting.</w:t>
      </w:r>
    </w:p>
    <w:p w:rsidR="00270F9E" w:rsidRPr="00EE7A28" w:rsidRDefault="00F8771C" w:rsidP="00F40D5D">
      <w:pPr>
        <w:spacing w:after="120"/>
      </w:pPr>
      <w:proofErr w:type="gramStart"/>
      <w:r>
        <w:rPr>
          <w:b/>
        </w:rPr>
        <w:t>122</w:t>
      </w:r>
      <w:r w:rsidR="00270F9E">
        <w:rPr>
          <w:b/>
        </w:rPr>
        <w:t xml:space="preserve">/11 </w:t>
      </w:r>
      <w:r w:rsidR="00280D62">
        <w:rPr>
          <w:b/>
        </w:rPr>
        <w:t xml:space="preserve">Heating Oil </w:t>
      </w:r>
      <w:r>
        <w:rPr>
          <w:b/>
        </w:rPr>
        <w:t>Co-operative</w:t>
      </w:r>
      <w:r w:rsidR="00723757">
        <w:rPr>
          <w:b/>
        </w:rPr>
        <w:t>.</w:t>
      </w:r>
      <w:proofErr w:type="gramEnd"/>
      <w:r w:rsidR="00EE7A28">
        <w:rPr>
          <w:b/>
        </w:rPr>
        <w:t xml:space="preserve"> </w:t>
      </w:r>
      <w:r w:rsidR="00EE7A28" w:rsidRPr="00EE7A28">
        <w:t xml:space="preserve">Clerk now has someone to coordinate the cooperative and Humber and </w:t>
      </w:r>
      <w:proofErr w:type="spellStart"/>
      <w:r w:rsidR="00EE7A28" w:rsidRPr="00EE7A28">
        <w:t>Wolds</w:t>
      </w:r>
      <w:proofErr w:type="spellEnd"/>
      <w:r w:rsidR="00EE7A28" w:rsidRPr="00EE7A28">
        <w:t xml:space="preserve"> have now sent an information pack.  ERYC are to announce that they will be forming an East Riding cooperative which will be administered by HWRCC with a membership cost to each household taking part.  More details to follow.</w:t>
      </w:r>
    </w:p>
    <w:p w:rsidR="00BA184F" w:rsidRPr="00EE7A28" w:rsidRDefault="00BA184F" w:rsidP="00F40D5D">
      <w:pPr>
        <w:spacing w:after="120"/>
      </w:pPr>
      <w:proofErr w:type="gramStart"/>
      <w:r>
        <w:rPr>
          <w:b/>
        </w:rPr>
        <w:t>123/11 Village Hall Display Boards</w:t>
      </w:r>
      <w:r w:rsidR="00EE7A28" w:rsidRPr="00EE7A28">
        <w:t>.</w:t>
      </w:r>
      <w:proofErr w:type="gramEnd"/>
      <w:r w:rsidR="00EE7A28" w:rsidRPr="00EE7A28">
        <w:t xml:space="preserve">  Cllrs felt that until such time as storage could be found for display boards then this should be put on hold.</w:t>
      </w:r>
    </w:p>
    <w:p w:rsidR="003D58D2" w:rsidRDefault="00BA184F" w:rsidP="00F40D5D">
      <w:pPr>
        <w:spacing w:after="120"/>
        <w:rPr>
          <w:b/>
        </w:rPr>
      </w:pPr>
      <w:proofErr w:type="gramStart"/>
      <w:r>
        <w:rPr>
          <w:b/>
        </w:rPr>
        <w:t>124</w:t>
      </w:r>
      <w:r w:rsidR="00340833" w:rsidRPr="00434E4F">
        <w:rPr>
          <w:b/>
        </w:rPr>
        <w:t xml:space="preserve">/11 </w:t>
      </w:r>
      <w:r w:rsidR="00162B97" w:rsidRPr="00434E4F">
        <w:rPr>
          <w:b/>
        </w:rPr>
        <w:t>Correspondence</w:t>
      </w:r>
      <w:r w:rsidR="000F0B7A" w:rsidRPr="00434E4F">
        <w:rPr>
          <w:b/>
        </w:rPr>
        <w:t>.</w:t>
      </w:r>
      <w:proofErr w:type="gramEnd"/>
    </w:p>
    <w:p w:rsidR="00F8771C" w:rsidRDefault="00F8771C" w:rsidP="00F40D5D">
      <w:pPr>
        <w:spacing w:after="120"/>
        <w:rPr>
          <w:b/>
        </w:rPr>
      </w:pPr>
      <w:r>
        <w:rPr>
          <w:b/>
        </w:rPr>
        <w:t>East Riding News May Edition.</w:t>
      </w:r>
      <w:r w:rsidR="00EE7A28">
        <w:rPr>
          <w:b/>
        </w:rPr>
        <w:t xml:space="preserve"> Read and noted.</w:t>
      </w:r>
    </w:p>
    <w:p w:rsidR="00BB55D8" w:rsidRDefault="00BA184F" w:rsidP="00F40D5D">
      <w:pPr>
        <w:spacing w:after="120"/>
        <w:rPr>
          <w:b/>
        </w:rPr>
      </w:pPr>
      <w:r>
        <w:rPr>
          <w:b/>
        </w:rPr>
        <w:t>125</w:t>
      </w:r>
      <w:r w:rsidR="00340833" w:rsidRPr="00434E4F">
        <w:rPr>
          <w:b/>
        </w:rPr>
        <w:t xml:space="preserve">/11 </w:t>
      </w:r>
      <w:proofErr w:type="gramStart"/>
      <w:r w:rsidR="00162B97" w:rsidRPr="00434E4F">
        <w:rPr>
          <w:b/>
        </w:rPr>
        <w:t xml:space="preserve">Councillors </w:t>
      </w:r>
      <w:r w:rsidR="0008391B">
        <w:rPr>
          <w:b/>
        </w:rPr>
        <w:t xml:space="preserve"> </w:t>
      </w:r>
      <w:r w:rsidR="00162B97" w:rsidRPr="00434E4F">
        <w:rPr>
          <w:b/>
        </w:rPr>
        <w:t>Reports</w:t>
      </w:r>
      <w:proofErr w:type="gramEnd"/>
      <w:r w:rsidR="00B31266" w:rsidRPr="00434E4F">
        <w:rPr>
          <w:b/>
        </w:rPr>
        <w:t>.</w:t>
      </w:r>
    </w:p>
    <w:p w:rsidR="00E705C2" w:rsidRPr="008C0C0E" w:rsidRDefault="00E705C2" w:rsidP="00F40D5D">
      <w:pPr>
        <w:spacing w:after="120"/>
      </w:pPr>
      <w:r w:rsidRPr="008C0C0E">
        <w:t>Cllrs commented that the ERYC had made a good job repairing Burnby Lane.</w:t>
      </w:r>
    </w:p>
    <w:p w:rsidR="00E705C2" w:rsidRPr="008C0C0E" w:rsidRDefault="00E705C2" w:rsidP="00F40D5D">
      <w:pPr>
        <w:spacing w:after="120"/>
      </w:pPr>
      <w:r w:rsidRPr="008C0C0E">
        <w:t>Cllr Smith reported that the gully still hadn’t been lowered by the ERYC as identified by the ERYC in the street scene walkabout next to his farm entrance on the A1079.  Clerk to enquire with Highways.</w:t>
      </w:r>
    </w:p>
    <w:p w:rsidR="00E705C2" w:rsidRPr="008C0C0E" w:rsidRDefault="00E705C2" w:rsidP="00F40D5D">
      <w:pPr>
        <w:spacing w:after="120"/>
      </w:pPr>
      <w:r w:rsidRPr="008C0C0E">
        <w:t xml:space="preserve">Cllr Bettison had received complaints about Motorcycles, being used on a motor cross circuit behind </w:t>
      </w:r>
      <w:proofErr w:type="spellStart"/>
      <w:r w:rsidRPr="008C0C0E">
        <w:t>Hollybeck</w:t>
      </w:r>
      <w:proofErr w:type="spellEnd"/>
      <w:r w:rsidRPr="008C0C0E">
        <w:t>.  Parish Councillors said that children had always ridden motorbikes there and that it wasn’t an all-day everyday event.  Cllrs to advise complainant’s t report to the Public protection team at the ERYC if it becomes a problem.</w:t>
      </w:r>
    </w:p>
    <w:p w:rsidR="00E705C2" w:rsidRPr="008C0C0E" w:rsidRDefault="00E705C2" w:rsidP="00F40D5D">
      <w:pPr>
        <w:spacing w:after="120"/>
      </w:pPr>
      <w:r w:rsidRPr="008C0C0E">
        <w:t>Cllr Bettison enquired if the Neighbourhood Watch was still active in the area, Cllrs were unsure but thought not.</w:t>
      </w:r>
    </w:p>
    <w:p w:rsidR="00E705C2" w:rsidRDefault="00E705C2" w:rsidP="00F40D5D">
      <w:pPr>
        <w:spacing w:after="120"/>
      </w:pPr>
      <w:proofErr w:type="gramStart"/>
      <w:r w:rsidRPr="00C83C6E">
        <w:t xml:space="preserve">Pot hole on </w:t>
      </w:r>
      <w:proofErr w:type="spellStart"/>
      <w:r w:rsidRPr="00C83C6E">
        <w:t>Bielby</w:t>
      </w:r>
      <w:proofErr w:type="spellEnd"/>
      <w:r w:rsidRPr="00C83C6E">
        <w:t xml:space="preserve"> lane to be checked to see if it has been repaired by the ERYC.</w:t>
      </w:r>
      <w:proofErr w:type="gramEnd"/>
    </w:p>
    <w:p w:rsidR="00C83C6E" w:rsidRDefault="00C83C6E" w:rsidP="00F40D5D">
      <w:pPr>
        <w:spacing w:after="120"/>
      </w:pPr>
      <w:r>
        <w:lastRenderedPageBreak/>
        <w:t>Grit bins need filling up and volunteers needed to grit the footpaths during winter months.</w:t>
      </w:r>
    </w:p>
    <w:p w:rsidR="00C83C6E" w:rsidRPr="00C83C6E" w:rsidRDefault="00C83C6E" w:rsidP="00F40D5D">
      <w:pPr>
        <w:spacing w:after="120"/>
      </w:pPr>
    </w:p>
    <w:p w:rsidR="00157393" w:rsidRDefault="00157393" w:rsidP="00157393">
      <w:pPr>
        <w:spacing w:after="120"/>
        <w:jc w:val="center"/>
        <w:rPr>
          <w:b/>
        </w:rPr>
      </w:pPr>
      <w:r>
        <w:rPr>
          <w:b/>
        </w:rPr>
        <w:t>Proposed date</w:t>
      </w:r>
      <w:r w:rsidR="00F8771C">
        <w:rPr>
          <w:b/>
        </w:rPr>
        <w:t>d of next meeting is Thursday 20</w:t>
      </w:r>
      <w:r w:rsidRPr="00157393">
        <w:rPr>
          <w:b/>
          <w:vertAlign w:val="superscript"/>
        </w:rPr>
        <w:t>th</w:t>
      </w:r>
      <w:r w:rsidR="00F8771C">
        <w:rPr>
          <w:b/>
        </w:rPr>
        <w:t xml:space="preserve"> June</w:t>
      </w:r>
      <w:r>
        <w:rPr>
          <w:b/>
        </w:rPr>
        <w:t xml:space="preserve"> 2013</w:t>
      </w:r>
    </w:p>
    <w:p w:rsidR="00EE7A28" w:rsidRDefault="00EE7A28" w:rsidP="00157393">
      <w:pPr>
        <w:spacing w:after="120"/>
        <w:jc w:val="center"/>
        <w:rPr>
          <w:b/>
        </w:rPr>
      </w:pPr>
      <w:r>
        <w:rPr>
          <w:b/>
        </w:rPr>
        <w:t>Meeting closed at 20.57pm</w:t>
      </w:r>
    </w:p>
    <w:p w:rsidR="00975776" w:rsidRPr="00300355" w:rsidRDefault="00975776" w:rsidP="00F40D5D">
      <w:pPr>
        <w:spacing w:after="120"/>
      </w:pPr>
    </w:p>
    <w:sectPr w:rsidR="00975776" w:rsidRPr="003003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F4" w:rsidRDefault="00CE38F4" w:rsidP="00C548FB">
      <w:pPr>
        <w:spacing w:after="0" w:line="240" w:lineRule="auto"/>
      </w:pPr>
      <w:r>
        <w:separator/>
      </w:r>
    </w:p>
  </w:endnote>
  <w:endnote w:type="continuationSeparator" w:id="0">
    <w:p w:rsidR="00CE38F4" w:rsidRDefault="00CE38F4" w:rsidP="00C5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F4" w:rsidRDefault="00CE38F4" w:rsidP="00C548FB">
      <w:pPr>
        <w:spacing w:after="0" w:line="240" w:lineRule="auto"/>
      </w:pPr>
      <w:r>
        <w:separator/>
      </w:r>
    </w:p>
  </w:footnote>
  <w:footnote w:type="continuationSeparator" w:id="0">
    <w:p w:rsidR="00CE38F4" w:rsidRDefault="00CE38F4" w:rsidP="00C5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FB" w:rsidRDefault="00C54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BC9"/>
    <w:multiLevelType w:val="hybridMultilevel"/>
    <w:tmpl w:val="3CCE0E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7"/>
    <w:rsid w:val="00016258"/>
    <w:rsid w:val="00016947"/>
    <w:rsid w:val="0008391B"/>
    <w:rsid w:val="000D0687"/>
    <w:rsid w:val="000F0B7A"/>
    <w:rsid w:val="000F3D35"/>
    <w:rsid w:val="000F4EDA"/>
    <w:rsid w:val="00101718"/>
    <w:rsid w:val="001438D9"/>
    <w:rsid w:val="00151BD7"/>
    <w:rsid w:val="00152F5E"/>
    <w:rsid w:val="00156F10"/>
    <w:rsid w:val="00157393"/>
    <w:rsid w:val="00162B97"/>
    <w:rsid w:val="00166AED"/>
    <w:rsid w:val="00170C45"/>
    <w:rsid w:val="00181CBC"/>
    <w:rsid w:val="001B5A28"/>
    <w:rsid w:val="001E1C09"/>
    <w:rsid w:val="001F2430"/>
    <w:rsid w:val="002110EC"/>
    <w:rsid w:val="0023443A"/>
    <w:rsid w:val="00250A5A"/>
    <w:rsid w:val="0025238C"/>
    <w:rsid w:val="00253501"/>
    <w:rsid w:val="00270AFA"/>
    <w:rsid w:val="00270F9E"/>
    <w:rsid w:val="00280D62"/>
    <w:rsid w:val="0029164E"/>
    <w:rsid w:val="002A20BA"/>
    <w:rsid w:val="00300355"/>
    <w:rsid w:val="00302403"/>
    <w:rsid w:val="00305BF4"/>
    <w:rsid w:val="00340833"/>
    <w:rsid w:val="00343CCF"/>
    <w:rsid w:val="003523CB"/>
    <w:rsid w:val="0039084A"/>
    <w:rsid w:val="003D58D2"/>
    <w:rsid w:val="003F4644"/>
    <w:rsid w:val="003F6739"/>
    <w:rsid w:val="00434343"/>
    <w:rsid w:val="00434E4F"/>
    <w:rsid w:val="004A64C9"/>
    <w:rsid w:val="004A7542"/>
    <w:rsid w:val="004C701B"/>
    <w:rsid w:val="004D4353"/>
    <w:rsid w:val="004F51DC"/>
    <w:rsid w:val="004F6FA5"/>
    <w:rsid w:val="005B6452"/>
    <w:rsid w:val="005D29CB"/>
    <w:rsid w:val="006003B5"/>
    <w:rsid w:val="00622203"/>
    <w:rsid w:val="00687CE0"/>
    <w:rsid w:val="006E3591"/>
    <w:rsid w:val="006F32DE"/>
    <w:rsid w:val="006F6471"/>
    <w:rsid w:val="00701803"/>
    <w:rsid w:val="00715851"/>
    <w:rsid w:val="007226CF"/>
    <w:rsid w:val="00723757"/>
    <w:rsid w:val="007335E1"/>
    <w:rsid w:val="007934F7"/>
    <w:rsid w:val="007A0FA3"/>
    <w:rsid w:val="007A18BF"/>
    <w:rsid w:val="007D4CF0"/>
    <w:rsid w:val="007E1A20"/>
    <w:rsid w:val="007E56EE"/>
    <w:rsid w:val="007E5C2B"/>
    <w:rsid w:val="00816C6F"/>
    <w:rsid w:val="0082676C"/>
    <w:rsid w:val="00843A72"/>
    <w:rsid w:val="008811DE"/>
    <w:rsid w:val="008A034D"/>
    <w:rsid w:val="008B0D22"/>
    <w:rsid w:val="008C0C0E"/>
    <w:rsid w:val="008C2003"/>
    <w:rsid w:val="008C3B84"/>
    <w:rsid w:val="00943CBD"/>
    <w:rsid w:val="0095308E"/>
    <w:rsid w:val="00956ED4"/>
    <w:rsid w:val="00975776"/>
    <w:rsid w:val="0099530B"/>
    <w:rsid w:val="009A07CC"/>
    <w:rsid w:val="009C64FA"/>
    <w:rsid w:val="009F0CB1"/>
    <w:rsid w:val="00A11620"/>
    <w:rsid w:val="00A12EB9"/>
    <w:rsid w:val="00A40391"/>
    <w:rsid w:val="00A50AF0"/>
    <w:rsid w:val="00A91CBC"/>
    <w:rsid w:val="00A92CCC"/>
    <w:rsid w:val="00A945D4"/>
    <w:rsid w:val="00AA374A"/>
    <w:rsid w:val="00AA636D"/>
    <w:rsid w:val="00AB566A"/>
    <w:rsid w:val="00AC729E"/>
    <w:rsid w:val="00AD33AF"/>
    <w:rsid w:val="00AF59B2"/>
    <w:rsid w:val="00B03B24"/>
    <w:rsid w:val="00B31266"/>
    <w:rsid w:val="00B3298E"/>
    <w:rsid w:val="00B41E26"/>
    <w:rsid w:val="00B47322"/>
    <w:rsid w:val="00BA184F"/>
    <w:rsid w:val="00BB55D8"/>
    <w:rsid w:val="00BC4B67"/>
    <w:rsid w:val="00C2302D"/>
    <w:rsid w:val="00C44412"/>
    <w:rsid w:val="00C548FB"/>
    <w:rsid w:val="00C83C6E"/>
    <w:rsid w:val="00CA1E8A"/>
    <w:rsid w:val="00CA2301"/>
    <w:rsid w:val="00CD1DC5"/>
    <w:rsid w:val="00CE0B7A"/>
    <w:rsid w:val="00CE3670"/>
    <w:rsid w:val="00CE38F4"/>
    <w:rsid w:val="00D07F2F"/>
    <w:rsid w:val="00D2249E"/>
    <w:rsid w:val="00D45CD1"/>
    <w:rsid w:val="00D63DF6"/>
    <w:rsid w:val="00D76233"/>
    <w:rsid w:val="00D85D04"/>
    <w:rsid w:val="00DC2AD1"/>
    <w:rsid w:val="00DF5480"/>
    <w:rsid w:val="00E14D05"/>
    <w:rsid w:val="00E363C5"/>
    <w:rsid w:val="00E705C2"/>
    <w:rsid w:val="00E73BCD"/>
    <w:rsid w:val="00E83140"/>
    <w:rsid w:val="00EB65F2"/>
    <w:rsid w:val="00EC0E56"/>
    <w:rsid w:val="00EE106B"/>
    <w:rsid w:val="00EE7A28"/>
    <w:rsid w:val="00EF787D"/>
    <w:rsid w:val="00F04457"/>
    <w:rsid w:val="00F052F0"/>
    <w:rsid w:val="00F36716"/>
    <w:rsid w:val="00F40D5D"/>
    <w:rsid w:val="00F545C1"/>
    <w:rsid w:val="00F8192F"/>
    <w:rsid w:val="00F8771C"/>
    <w:rsid w:val="00FA5A64"/>
    <w:rsid w:val="00FD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157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15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tonandburnbypc.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3</cp:revision>
  <cp:lastPrinted>2013-04-13T12:43:00Z</cp:lastPrinted>
  <dcterms:created xsi:type="dcterms:W3CDTF">2013-05-20T16:23:00Z</dcterms:created>
  <dcterms:modified xsi:type="dcterms:W3CDTF">2013-05-23T09:37:00Z</dcterms:modified>
</cp:coreProperties>
</file>